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4A67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w:t>
      </w:r>
      <w:r w:rsidR="009B4006" w:rsidRPr="00E27D9C">
        <w:rPr>
          <w:rStyle w:val="layout"/>
          <w:rFonts w:ascii="Times New Roman" w:hAnsi="Times New Roman" w:cs="Times New Roman"/>
          <w:sz w:val="24"/>
          <w:szCs w:val="24"/>
        </w:rPr>
        <w:t xml:space="preserve">ЛОВО </w:t>
      </w:r>
      <w:r w:rsidR="009B4006"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009B4006" w:rsidRPr="00E27D9C">
        <w:rPr>
          <w:rStyle w:val="layout"/>
          <w:rFonts w:ascii="Times New Roman" w:hAnsi="Times New Roman" w:cs="Times New Roman"/>
          <w:b/>
          <w:i/>
          <w:sz w:val="24"/>
          <w:szCs w:val="24"/>
        </w:rPr>
        <w:t>НА</w:t>
      </w:r>
      <w:r w:rsidR="009B4006" w:rsidRPr="00E27D9C">
        <w:rPr>
          <w:rStyle w:val="layout"/>
          <w:rFonts w:ascii="Times New Roman" w:hAnsi="Times New Roman" w:cs="Times New Roman"/>
          <w:sz w:val="24"/>
          <w:szCs w:val="24"/>
        </w:rPr>
        <w:t xml:space="preserve"> В РУССКИХ ГОВОРАХ: ЗНАЧЕНИЯ</w:t>
      </w:r>
      <w:r w:rsidRPr="00E27D9C">
        <w:rPr>
          <w:rStyle w:val="layout"/>
          <w:rFonts w:ascii="Times New Roman" w:hAnsi="Times New Roman" w:cs="Times New Roman"/>
          <w:sz w:val="24"/>
          <w:szCs w:val="24"/>
        </w:rPr>
        <w:t>: ‘</w:t>
      </w:r>
      <w:r w:rsidR="009B4006" w:rsidRPr="00E27D9C">
        <w:rPr>
          <w:rStyle w:val="layout"/>
          <w:rFonts w:ascii="Times New Roman" w:hAnsi="Times New Roman" w:cs="Times New Roman"/>
          <w:sz w:val="24"/>
          <w:szCs w:val="24"/>
        </w:rPr>
        <w:t>ОВРАГ’ И</w:t>
      </w:r>
      <w:r w:rsidRPr="00E27D9C">
        <w:rPr>
          <w:rStyle w:val="layout"/>
          <w:rFonts w:ascii="Times New Roman" w:hAnsi="Times New Roman" w:cs="Times New Roman"/>
          <w:sz w:val="24"/>
          <w:szCs w:val="24"/>
        </w:rPr>
        <w:t xml:space="preserve"> ‘</w:t>
      </w:r>
      <w:r w:rsidR="009B4006" w:rsidRPr="00E27D9C">
        <w:rPr>
          <w:rStyle w:val="layout"/>
          <w:rFonts w:ascii="Times New Roman" w:hAnsi="Times New Roman" w:cs="Times New Roman"/>
          <w:sz w:val="24"/>
          <w:szCs w:val="24"/>
        </w:rPr>
        <w:t>НИЗМЕННОЕ МЕСТО</w:t>
      </w:r>
      <w:r w:rsidRPr="00E27D9C">
        <w:rPr>
          <w:rStyle w:val="layout"/>
          <w:rFonts w:ascii="Times New Roman" w:hAnsi="Times New Roman" w:cs="Times New Roman"/>
          <w:sz w:val="24"/>
          <w:szCs w:val="24"/>
        </w:rPr>
        <w:t>’</w:t>
      </w:r>
    </w:p>
    <w:p w14:paraId="215BED45" w14:textId="77777777" w:rsidR="005A21FA" w:rsidRPr="00E27D9C" w:rsidRDefault="005A21FA" w:rsidP="00E27D9C">
      <w:pPr>
        <w:spacing w:after="0" w:line="240" w:lineRule="auto"/>
        <w:jc w:val="both"/>
        <w:rPr>
          <w:rStyle w:val="layout"/>
          <w:rFonts w:ascii="Times New Roman" w:hAnsi="Times New Roman" w:cs="Times New Roman"/>
          <w:i/>
          <w:sz w:val="24"/>
          <w:szCs w:val="24"/>
        </w:rPr>
      </w:pPr>
    </w:p>
    <w:p w14:paraId="3E041993" w14:textId="77777777" w:rsidR="00A4584A" w:rsidRPr="00E27D9C" w:rsidRDefault="00A4584A" w:rsidP="0010529D">
      <w:pPr>
        <w:spacing w:after="0" w:line="240" w:lineRule="auto"/>
        <w:jc w:val="right"/>
        <w:rPr>
          <w:rStyle w:val="layout"/>
          <w:rFonts w:ascii="Times New Roman" w:hAnsi="Times New Roman" w:cs="Times New Roman"/>
          <w:i/>
          <w:sz w:val="24"/>
          <w:szCs w:val="24"/>
        </w:rPr>
      </w:pPr>
      <w:r w:rsidRPr="00E27D9C">
        <w:rPr>
          <w:rStyle w:val="layout"/>
          <w:rFonts w:ascii="Times New Roman" w:hAnsi="Times New Roman" w:cs="Times New Roman"/>
          <w:i/>
          <w:sz w:val="24"/>
          <w:szCs w:val="24"/>
        </w:rPr>
        <w:t xml:space="preserve">Надежда Викторовна Шевченко, </w:t>
      </w:r>
    </w:p>
    <w:p w14:paraId="75A2ECC0" w14:textId="77777777" w:rsidR="005A21FA" w:rsidRPr="00E27D9C" w:rsidRDefault="009B4006" w:rsidP="0010529D">
      <w:pPr>
        <w:spacing w:after="0" w:line="240" w:lineRule="auto"/>
        <w:jc w:val="right"/>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Институт лингвистических </w:t>
      </w:r>
    </w:p>
    <w:p w14:paraId="7FD21CDA" w14:textId="13A0F822" w:rsidR="009B4006" w:rsidRPr="00E27D9C" w:rsidRDefault="009B4006" w:rsidP="0010529D">
      <w:pPr>
        <w:spacing w:after="0" w:line="240" w:lineRule="auto"/>
        <w:jc w:val="right"/>
        <w:rPr>
          <w:rStyle w:val="layout"/>
          <w:rFonts w:ascii="Times New Roman" w:hAnsi="Times New Roman" w:cs="Times New Roman"/>
          <w:sz w:val="24"/>
          <w:szCs w:val="24"/>
        </w:rPr>
      </w:pPr>
      <w:r w:rsidRPr="00E27D9C">
        <w:rPr>
          <w:rStyle w:val="layout"/>
          <w:rFonts w:ascii="Times New Roman" w:hAnsi="Times New Roman" w:cs="Times New Roman"/>
          <w:sz w:val="24"/>
          <w:szCs w:val="24"/>
        </w:rPr>
        <w:t>исследований</w:t>
      </w:r>
      <w:r w:rsidR="005A21FA" w:rsidRPr="00E27D9C">
        <w:rPr>
          <w:rStyle w:val="layout"/>
          <w:rFonts w:ascii="Times New Roman" w:hAnsi="Times New Roman" w:cs="Times New Roman"/>
          <w:sz w:val="24"/>
          <w:szCs w:val="24"/>
        </w:rPr>
        <w:t xml:space="preserve"> РАН</w:t>
      </w:r>
      <w:r w:rsidRPr="00E27D9C">
        <w:rPr>
          <w:rStyle w:val="layout"/>
          <w:rFonts w:ascii="Times New Roman" w:hAnsi="Times New Roman" w:cs="Times New Roman"/>
          <w:sz w:val="24"/>
          <w:szCs w:val="24"/>
        </w:rPr>
        <w:t xml:space="preserve"> </w:t>
      </w:r>
    </w:p>
    <w:p w14:paraId="3AA9CEDB" w14:textId="77777777" w:rsidR="00A4584A" w:rsidRPr="00E27D9C" w:rsidRDefault="00A4584A" w:rsidP="0010529D">
      <w:pPr>
        <w:spacing w:after="0" w:line="240" w:lineRule="auto"/>
        <w:jc w:val="right"/>
        <w:rPr>
          <w:rStyle w:val="layout"/>
          <w:rFonts w:ascii="Times New Roman" w:hAnsi="Times New Roman" w:cs="Times New Roman"/>
          <w:sz w:val="24"/>
          <w:szCs w:val="24"/>
        </w:rPr>
      </w:pPr>
      <w:r w:rsidRPr="00E27D9C">
        <w:rPr>
          <w:rStyle w:val="layout"/>
          <w:rFonts w:ascii="Times New Roman" w:hAnsi="Times New Roman" w:cs="Times New Roman"/>
          <w:sz w:val="24"/>
          <w:szCs w:val="24"/>
        </w:rPr>
        <w:t>speranza249@mail.ru</w:t>
      </w:r>
    </w:p>
    <w:p w14:paraId="1F71848C" w14:textId="77777777" w:rsidR="00A4584A" w:rsidRPr="00E27D9C" w:rsidRDefault="00A4584A" w:rsidP="00E27D9C">
      <w:pPr>
        <w:spacing w:after="0" w:line="240" w:lineRule="auto"/>
        <w:jc w:val="both"/>
        <w:rPr>
          <w:rStyle w:val="layout"/>
          <w:rFonts w:ascii="Times New Roman" w:hAnsi="Times New Roman" w:cs="Times New Roman"/>
          <w:b/>
          <w:sz w:val="24"/>
          <w:szCs w:val="24"/>
        </w:rPr>
      </w:pPr>
      <w:r w:rsidRPr="00E27D9C">
        <w:rPr>
          <w:rStyle w:val="layout"/>
          <w:rFonts w:ascii="Times New Roman" w:hAnsi="Times New Roman" w:cs="Times New Roman"/>
          <w:b/>
          <w:sz w:val="24"/>
          <w:szCs w:val="24"/>
        </w:rPr>
        <w:t xml:space="preserve"> </w:t>
      </w:r>
    </w:p>
    <w:p w14:paraId="60F6B24B"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Аннотация</w:t>
      </w:r>
      <w:r w:rsidRPr="00E27D9C">
        <w:rPr>
          <w:rStyle w:val="layout"/>
          <w:rFonts w:ascii="Times New Roman" w:hAnsi="Times New Roman" w:cs="Times New Roman"/>
          <w:b/>
          <w:sz w:val="24"/>
          <w:szCs w:val="24"/>
        </w:rPr>
        <w:t>.</w:t>
      </w:r>
      <w:r w:rsidRPr="00E27D9C">
        <w:rPr>
          <w:rStyle w:val="layout"/>
          <w:rFonts w:ascii="Times New Roman" w:hAnsi="Times New Roman" w:cs="Times New Roman"/>
          <w:sz w:val="24"/>
          <w:szCs w:val="24"/>
        </w:rPr>
        <w:t xml:space="preserve"> В статье рассматриваются значения слова </w:t>
      </w:r>
      <w:r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в русских народных </w:t>
      </w:r>
    </w:p>
    <w:p w14:paraId="7322D35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говорах, зафиксированные в КЛАРНГ за последние 3-4 десятилетия. Описывается </w:t>
      </w:r>
    </w:p>
    <w:p w14:paraId="1A139B1C"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происхождение слова </w:t>
      </w:r>
      <w:r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его значения, отмеченные в наиболее известных словарях (БАС, СРНГ и др.), анализируются как общеупотребительные значения слова </w:t>
      </w:r>
      <w:r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так и мало известные и даже единичные в русских говорах. Внимание уделяется слову </w:t>
      </w:r>
      <w:r w:rsidRPr="00E27D9C">
        <w:rPr>
          <w:rStyle w:val="layout"/>
          <w:rFonts w:ascii="Times New Roman" w:hAnsi="Times New Roman" w:cs="Times New Roman"/>
          <w:b/>
          <w:i/>
          <w:sz w:val="24"/>
          <w:szCs w:val="24"/>
        </w:rPr>
        <w:t>вершина</w:t>
      </w:r>
      <w:r w:rsidRPr="00E27D9C">
        <w:rPr>
          <w:rStyle w:val="layout"/>
          <w:rFonts w:ascii="Times New Roman" w:hAnsi="Times New Roman" w:cs="Times New Roman"/>
          <w:sz w:val="24"/>
          <w:szCs w:val="24"/>
        </w:rPr>
        <w:t xml:space="preserve">, отмеченному в говорах в значениях ‘овраг’ и ‘низменное место’, характеризующих ландшафт и рельеф местности. Устанавливается взаимосвязь между оппозициями в значениях слова </w:t>
      </w:r>
      <w:r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‘вершина горы’, ‘вершина дерева' и 'овраг', ‘низменное место'. </w:t>
      </w:r>
      <w:r w:rsidR="0040303B" w:rsidRPr="00E27D9C">
        <w:rPr>
          <w:rStyle w:val="layout"/>
          <w:rFonts w:ascii="Times New Roman" w:hAnsi="Times New Roman" w:cs="Times New Roman"/>
          <w:sz w:val="24"/>
          <w:szCs w:val="24"/>
        </w:rPr>
        <w:t xml:space="preserve"> </w:t>
      </w:r>
    </w:p>
    <w:p w14:paraId="7D32529E"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i/>
          <w:sz w:val="24"/>
          <w:szCs w:val="24"/>
        </w:rPr>
        <w:t>Ключевые слова</w:t>
      </w:r>
      <w:r w:rsidRPr="00E27D9C">
        <w:rPr>
          <w:rStyle w:val="layout"/>
          <w:rFonts w:ascii="Times New Roman" w:hAnsi="Times New Roman" w:cs="Times New Roman"/>
          <w:sz w:val="24"/>
          <w:szCs w:val="24"/>
        </w:rPr>
        <w:t xml:space="preserve">: лингвогеография, диалектология, диалектная семантика, русские </w:t>
      </w:r>
    </w:p>
    <w:p w14:paraId="0E986240"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говоры.</w:t>
      </w:r>
    </w:p>
    <w:p w14:paraId="06FDE5A1" w14:textId="77777777" w:rsidR="00A4584A" w:rsidRPr="00E27D9C" w:rsidRDefault="00A4584A" w:rsidP="00E27D9C">
      <w:pPr>
        <w:spacing w:after="0" w:line="240" w:lineRule="auto"/>
        <w:jc w:val="both"/>
        <w:rPr>
          <w:rStyle w:val="layout"/>
          <w:rFonts w:ascii="Times New Roman" w:hAnsi="Times New Roman" w:cs="Times New Roman"/>
          <w:sz w:val="24"/>
          <w:szCs w:val="24"/>
        </w:rPr>
      </w:pPr>
    </w:p>
    <w:p w14:paraId="555F03B0"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Происхождение слова </w:t>
      </w:r>
      <w:r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и его значения представлены в различных словарных источниках. </w:t>
      </w:r>
      <w:r w:rsidRPr="00E27D9C">
        <w:rPr>
          <w:rStyle w:val="layout"/>
          <w:rFonts w:ascii="Times New Roman" w:hAnsi="Times New Roman" w:cs="Times New Roman"/>
          <w:b/>
          <w:i/>
          <w:sz w:val="24"/>
          <w:szCs w:val="24"/>
        </w:rPr>
        <w:t>Верши</w:t>
      </w:r>
      <w:r w:rsidR="00B57B11"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i/>
          <w:sz w:val="24"/>
          <w:szCs w:val="24"/>
        </w:rPr>
        <w:t xml:space="preserve"> </w:t>
      </w:r>
      <w:r w:rsidRPr="00E27D9C">
        <w:rPr>
          <w:rStyle w:val="layout"/>
          <w:rFonts w:ascii="Times New Roman" w:hAnsi="Times New Roman" w:cs="Times New Roman"/>
          <w:sz w:val="24"/>
          <w:szCs w:val="24"/>
        </w:rPr>
        <w:t xml:space="preserve">зафиксирована уже в Материалах для словаря древнерусского языка И.И. Срезневского ‘верховье – верх, вершина’ в значениях: а) ‘верховье/верх/вершина горы, древа (дерева)’; б) ‘верхнее течение реки’ (XI–XII; XIV–XV </w:t>
      </w:r>
    </w:p>
    <w:p w14:paraId="391D6B9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вв.). Отмечены и другие значения этого слова: ‘купол’; ‘голова’; ‘победа (князя)’; ‘верхняя </w:t>
      </w:r>
    </w:p>
    <w:p w14:paraId="38B5C5AB"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часть чего-л. (чистый воск и сверху, и снизу)' и</w:t>
      </w:r>
      <w:r w:rsidR="00CD4C42" w:rsidRPr="00E27D9C">
        <w:rPr>
          <w:rStyle w:val="layout"/>
          <w:rFonts w:ascii="Times New Roman" w:hAnsi="Times New Roman" w:cs="Times New Roman"/>
          <w:sz w:val="24"/>
          <w:szCs w:val="24"/>
        </w:rPr>
        <w:t xml:space="preserve"> др. (Срезневский I: 465-466).  </w:t>
      </w:r>
      <w:r w:rsidR="0040303B" w:rsidRPr="00E27D9C">
        <w:rPr>
          <w:rStyle w:val="layout"/>
          <w:rFonts w:ascii="Times New Roman" w:hAnsi="Times New Roman" w:cs="Times New Roman"/>
          <w:sz w:val="24"/>
          <w:szCs w:val="24"/>
        </w:rPr>
        <w:t xml:space="preserve"> </w:t>
      </w:r>
    </w:p>
    <w:p w14:paraId="306CF8FB" w14:textId="77777777" w:rsidR="0040303B"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 Фасмер объясняет происхождение слова </w:t>
      </w:r>
      <w:r w:rsidRPr="00E27D9C">
        <w:rPr>
          <w:rStyle w:val="layout"/>
          <w:rFonts w:ascii="Times New Roman" w:hAnsi="Times New Roman" w:cs="Times New Roman"/>
          <w:b/>
          <w:i/>
          <w:sz w:val="24"/>
          <w:szCs w:val="24"/>
        </w:rPr>
        <w:t>верх</w:t>
      </w:r>
      <w:r w:rsidRPr="00E27D9C">
        <w:rPr>
          <w:rStyle w:val="layout"/>
          <w:rFonts w:ascii="Times New Roman" w:hAnsi="Times New Roman" w:cs="Times New Roman"/>
          <w:sz w:val="24"/>
          <w:szCs w:val="24"/>
        </w:rPr>
        <w:t xml:space="preserve"> от праславянского vьrxъ, от кот.  произошли: «др.-русск. вьрхъ, ст.-слав. врьхъ (греч. κορυφή, ἄ</w:t>
      </w:r>
      <w:r w:rsidR="00CD4C42" w:rsidRPr="00E27D9C">
        <w:rPr>
          <w:rStyle w:val="layout"/>
          <w:rFonts w:ascii="Times New Roman" w:hAnsi="Times New Roman" w:cs="Times New Roman"/>
          <w:sz w:val="24"/>
          <w:szCs w:val="24"/>
        </w:rPr>
        <w:t xml:space="preserve">κρον), русск. верх, </w:t>
      </w:r>
      <w:r w:rsidRPr="00E27D9C">
        <w:rPr>
          <w:rStyle w:val="layout"/>
          <w:rFonts w:ascii="Times New Roman" w:hAnsi="Times New Roman" w:cs="Times New Roman"/>
          <w:sz w:val="24"/>
          <w:szCs w:val="24"/>
        </w:rPr>
        <w:t>болг. връх … Родственно лит. viršùs, латышск. vìrsus «верх», др.-инд. várṣ</w:t>
      </w:r>
      <w:r w:rsidR="00CD4C42" w:rsidRPr="00E27D9C">
        <w:rPr>
          <w:rStyle w:val="layout"/>
          <w:rFonts w:ascii="Times New Roman" w:hAnsi="Times New Roman" w:cs="Times New Roman"/>
          <w:sz w:val="24"/>
          <w:szCs w:val="24"/>
        </w:rPr>
        <w:t xml:space="preserve">ma (ср. р.)  </w:t>
      </w:r>
      <w:r w:rsidRPr="00E27D9C">
        <w:rPr>
          <w:rStyle w:val="layout"/>
          <w:rFonts w:ascii="Times New Roman" w:hAnsi="Times New Roman" w:cs="Times New Roman"/>
          <w:sz w:val="24"/>
          <w:szCs w:val="24"/>
        </w:rPr>
        <w:t>«высота, верх, величина», varṣmā́, varṣimā́ м. «высота</w:t>
      </w:r>
      <w:r w:rsidR="00CD4C42" w:rsidRPr="00E27D9C">
        <w:rPr>
          <w:rStyle w:val="layout"/>
          <w:rFonts w:ascii="Times New Roman" w:hAnsi="Times New Roman" w:cs="Times New Roman"/>
          <w:sz w:val="24"/>
          <w:szCs w:val="24"/>
        </w:rPr>
        <w:t xml:space="preserve">, верхушка…; о верхнем течении </w:t>
      </w:r>
      <w:r w:rsidRPr="00E27D9C">
        <w:rPr>
          <w:rStyle w:val="layout"/>
          <w:rFonts w:ascii="Times New Roman" w:hAnsi="Times New Roman" w:cs="Times New Roman"/>
          <w:sz w:val="24"/>
          <w:szCs w:val="24"/>
        </w:rPr>
        <w:t xml:space="preserve">реки…» (Фасмер 1: 301-302). Слово </w:t>
      </w:r>
      <w:r w:rsidRPr="00E27D9C">
        <w:rPr>
          <w:rStyle w:val="layout"/>
          <w:rFonts w:ascii="Times New Roman" w:hAnsi="Times New Roman" w:cs="Times New Roman"/>
          <w:b/>
          <w:i/>
          <w:sz w:val="24"/>
          <w:szCs w:val="24"/>
        </w:rPr>
        <w:t xml:space="preserve">вершина </w:t>
      </w:r>
      <w:r w:rsidRPr="00E27D9C">
        <w:rPr>
          <w:rStyle w:val="layout"/>
          <w:rFonts w:ascii="Times New Roman" w:hAnsi="Times New Roman" w:cs="Times New Roman"/>
          <w:sz w:val="24"/>
          <w:szCs w:val="24"/>
        </w:rPr>
        <w:t>М. Фасмер отдельно не рассматривает.</w:t>
      </w:r>
      <w:r w:rsidR="0040303B" w:rsidRPr="00E27D9C">
        <w:rPr>
          <w:rStyle w:val="layout"/>
          <w:rFonts w:ascii="Times New Roman" w:hAnsi="Times New Roman" w:cs="Times New Roman"/>
          <w:sz w:val="24"/>
          <w:szCs w:val="24"/>
        </w:rPr>
        <w:t xml:space="preserve"> </w:t>
      </w:r>
    </w:p>
    <w:p w14:paraId="5F987013"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словаре русского языка XI–XVII вв. </w:t>
      </w:r>
      <w:r w:rsidRPr="00E27D9C">
        <w:rPr>
          <w:rStyle w:val="layout"/>
          <w:rFonts w:ascii="Times New Roman" w:hAnsi="Times New Roman" w:cs="Times New Roman"/>
          <w:b/>
          <w:i/>
          <w:sz w:val="24"/>
          <w:szCs w:val="24"/>
        </w:rPr>
        <w:t xml:space="preserve">вершина </w:t>
      </w:r>
      <w:r w:rsidRPr="00E27D9C">
        <w:rPr>
          <w:rStyle w:val="layout"/>
          <w:rFonts w:ascii="Times New Roman" w:hAnsi="Times New Roman" w:cs="Times New Roman"/>
          <w:sz w:val="24"/>
          <w:szCs w:val="24"/>
        </w:rPr>
        <w:t xml:space="preserve">имеет значения: а) ‘верх чего-л., </w:t>
      </w:r>
    </w:p>
    <w:p w14:paraId="76108043"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верхушка, вершина’ «А те храмы покрыты тёсом не до вершины»; б) ‘возвышенное </w:t>
      </w:r>
    </w:p>
    <w:p w14:paraId="721571B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место, яр, обрыв, крутой берег; овраг, водороина с крутыми берегами; ложбина’; в) </w:t>
      </w:r>
    </w:p>
    <w:p w14:paraId="3BB952FA"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‘верховье, исток реки’ «…до вершины той реки» (СлР</w:t>
      </w:r>
      <w:r w:rsidR="00CD4C42" w:rsidRPr="00E27D9C">
        <w:rPr>
          <w:rStyle w:val="layout"/>
          <w:rFonts w:ascii="Times New Roman" w:hAnsi="Times New Roman" w:cs="Times New Roman"/>
          <w:sz w:val="24"/>
          <w:szCs w:val="24"/>
        </w:rPr>
        <w:t xml:space="preserve">Я XI–XVII 2: 320).  </w:t>
      </w:r>
      <w:r w:rsidR="0040303B" w:rsidRPr="00E27D9C">
        <w:rPr>
          <w:rStyle w:val="layout"/>
          <w:rFonts w:ascii="Times New Roman" w:hAnsi="Times New Roman" w:cs="Times New Roman"/>
          <w:sz w:val="24"/>
          <w:szCs w:val="24"/>
        </w:rPr>
        <w:t xml:space="preserve"> </w:t>
      </w:r>
    </w:p>
    <w:p w14:paraId="4FB10946" w14:textId="77777777" w:rsidR="0040303B"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словаре В.И. Даля слово </w:t>
      </w:r>
      <w:r w:rsidRPr="00E27D9C">
        <w:rPr>
          <w:rStyle w:val="layout"/>
          <w:rFonts w:ascii="Times New Roman" w:hAnsi="Times New Roman" w:cs="Times New Roman"/>
          <w:b/>
          <w:i/>
          <w:sz w:val="24"/>
          <w:szCs w:val="24"/>
        </w:rPr>
        <w:t>вершина</w:t>
      </w:r>
      <w:r w:rsidRPr="00E27D9C">
        <w:rPr>
          <w:rStyle w:val="layout"/>
          <w:rFonts w:ascii="Times New Roman" w:hAnsi="Times New Roman" w:cs="Times New Roman"/>
          <w:b/>
          <w:sz w:val="24"/>
          <w:szCs w:val="24"/>
        </w:rPr>
        <w:t xml:space="preserve"> </w:t>
      </w:r>
      <w:r w:rsidRPr="00E27D9C">
        <w:rPr>
          <w:rStyle w:val="layout"/>
          <w:rFonts w:ascii="Times New Roman" w:hAnsi="Times New Roman" w:cs="Times New Roman"/>
          <w:sz w:val="24"/>
          <w:szCs w:val="24"/>
        </w:rPr>
        <w:t xml:space="preserve">объясняется </w:t>
      </w:r>
      <w:r w:rsidR="00CD4C42" w:rsidRPr="00E27D9C">
        <w:rPr>
          <w:rStyle w:val="layout"/>
          <w:rFonts w:ascii="Times New Roman" w:hAnsi="Times New Roman" w:cs="Times New Roman"/>
          <w:sz w:val="24"/>
          <w:szCs w:val="24"/>
        </w:rPr>
        <w:t xml:space="preserve">происхождением от слова </w:t>
      </w:r>
      <w:r w:rsidR="00CD4C42" w:rsidRPr="00E27D9C">
        <w:rPr>
          <w:rStyle w:val="layout"/>
          <w:rFonts w:ascii="Times New Roman" w:hAnsi="Times New Roman" w:cs="Times New Roman"/>
          <w:b/>
          <w:i/>
          <w:sz w:val="24"/>
          <w:szCs w:val="24"/>
        </w:rPr>
        <w:t>верх</w:t>
      </w:r>
      <w:r w:rsidR="00CD4C42" w:rsidRPr="00E27D9C">
        <w:rPr>
          <w:rStyle w:val="layout"/>
          <w:rFonts w:ascii="Times New Roman" w:hAnsi="Times New Roman" w:cs="Times New Roman"/>
          <w:sz w:val="24"/>
          <w:szCs w:val="24"/>
        </w:rPr>
        <w:t xml:space="preserve"> и </w:t>
      </w:r>
      <w:r w:rsidRPr="00E27D9C">
        <w:rPr>
          <w:rStyle w:val="layout"/>
          <w:rFonts w:ascii="Times New Roman" w:hAnsi="Times New Roman" w:cs="Times New Roman"/>
          <w:sz w:val="24"/>
          <w:szCs w:val="24"/>
        </w:rPr>
        <w:t>имеет значения: а) ‘верх, верхушка, темя, маковка’; б)</w:t>
      </w:r>
      <w:r w:rsidR="00CD4C42" w:rsidRPr="00E27D9C">
        <w:rPr>
          <w:rStyle w:val="layout"/>
          <w:rFonts w:ascii="Times New Roman" w:hAnsi="Times New Roman" w:cs="Times New Roman"/>
          <w:sz w:val="24"/>
          <w:szCs w:val="24"/>
        </w:rPr>
        <w:t xml:space="preserve"> ‘начало, исток реки’; в) ’верх </w:t>
      </w:r>
      <w:r w:rsidRPr="00E27D9C">
        <w:rPr>
          <w:rStyle w:val="layout"/>
          <w:rFonts w:ascii="Times New Roman" w:hAnsi="Times New Roman" w:cs="Times New Roman"/>
          <w:sz w:val="24"/>
          <w:szCs w:val="24"/>
        </w:rPr>
        <w:t>оврага’; г) ‘вершина угла’; д) ‘вершина дерева’; е) ‘вершина солнца, вы</w:t>
      </w:r>
      <w:r w:rsidR="00CD4C42" w:rsidRPr="00E27D9C">
        <w:rPr>
          <w:rStyle w:val="layout"/>
          <w:rFonts w:ascii="Times New Roman" w:hAnsi="Times New Roman" w:cs="Times New Roman"/>
          <w:sz w:val="24"/>
          <w:szCs w:val="24"/>
        </w:rPr>
        <w:t xml:space="preserve">сшее полуденное </w:t>
      </w:r>
      <w:r w:rsidRPr="00E27D9C">
        <w:rPr>
          <w:rStyle w:val="layout"/>
          <w:rFonts w:ascii="Times New Roman" w:hAnsi="Times New Roman" w:cs="Times New Roman"/>
          <w:sz w:val="24"/>
          <w:szCs w:val="24"/>
        </w:rPr>
        <w:t>стояние его’ (Даль I: 184).</w:t>
      </w:r>
      <w:r w:rsidR="0040303B" w:rsidRPr="00E27D9C">
        <w:rPr>
          <w:rStyle w:val="layout"/>
          <w:rFonts w:ascii="Times New Roman" w:hAnsi="Times New Roman" w:cs="Times New Roman"/>
          <w:sz w:val="24"/>
          <w:szCs w:val="24"/>
        </w:rPr>
        <w:t xml:space="preserve"> </w:t>
      </w:r>
    </w:p>
    <w:p w14:paraId="55BDB512"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БАС слово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поясняется как: ‘1. Самая высокая, верхняя часть чего-л.’; ‘2. </w:t>
      </w:r>
    </w:p>
    <w:p w14:paraId="69D849E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Перен. Высшая степень чего-л.’; ‘3. Устар. То же, что верховье «в вершинах реки»’ (БАС </w:t>
      </w:r>
    </w:p>
    <w:p w14:paraId="299919DC"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3 2: 443-444).</w:t>
      </w:r>
      <w:r w:rsidR="0040303B" w:rsidRPr="00E27D9C">
        <w:rPr>
          <w:rStyle w:val="layout"/>
          <w:rFonts w:ascii="Times New Roman" w:hAnsi="Times New Roman" w:cs="Times New Roman"/>
          <w:sz w:val="24"/>
          <w:szCs w:val="24"/>
        </w:rPr>
        <w:t xml:space="preserve"> </w:t>
      </w:r>
    </w:p>
    <w:p w14:paraId="7181E410"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СРНГ у слова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есть все значения, отмеченные в других диалектных </w:t>
      </w:r>
    </w:p>
    <w:p w14:paraId="1F171D2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словарях: 1) ‘верхушка, верх, макушка (дерева; называется еще верховина)’; 2) ‘верхняя </w:t>
      </w:r>
    </w:p>
    <w:p w14:paraId="54C6CF10"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часть снопа с колосьями’; 3) ‘берёзовые прутья для веника’; 4) ‘темя головы’; 5) </w:t>
      </w:r>
    </w:p>
    <w:p w14:paraId="6A028DD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‘прозвище человека высокого’; 6) ‘в сочетаниях «посадить/сесть на вершину (на лошадь </w:t>
      </w:r>
    </w:p>
    <w:p w14:paraId="7F08B36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верхом)’; 7) ‘отстой на молоке, сливки «Продаю цельное молоко, вершина не снята»'; 8) </w:t>
      </w:r>
    </w:p>
    <w:p w14:paraId="0BD7034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‘верхняя часть пруда’; 9) ‘овраг, начало оврага; 10) ‘низменное место, покрытое лесом’; </w:t>
      </w:r>
    </w:p>
    <w:p w14:paraId="52A6AA77"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11) ‘склон, ложбина, цо которым течет вода во время половодья’; 12) ‘русло реки; </w:t>
      </w:r>
    </w:p>
    <w:p w14:paraId="5EE67CF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глубокое место в реке’; 13) ‘неизогнутая часть полоза’; 14) 'хвойник в озере' (СРНГ 4: 172-</w:t>
      </w:r>
    </w:p>
    <w:p w14:paraId="4B559CA6"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173). </w:t>
      </w:r>
      <w:r w:rsidR="0040303B" w:rsidRPr="00E27D9C">
        <w:rPr>
          <w:rStyle w:val="layout"/>
          <w:rFonts w:ascii="Times New Roman" w:hAnsi="Times New Roman" w:cs="Times New Roman"/>
          <w:sz w:val="24"/>
          <w:szCs w:val="24"/>
        </w:rPr>
        <w:t xml:space="preserve"> </w:t>
      </w:r>
    </w:p>
    <w:p w14:paraId="2E6762A0"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словарях говоров и в материалах КЛАРНГ слово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зафиксировано во всех </w:t>
      </w:r>
    </w:p>
    <w:p w14:paraId="4F3F513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lastRenderedPageBreak/>
        <w:t xml:space="preserve">значениях, имеющихся в СРНГ, но при анализе данных словарей и КЛАРНГ, поясняющих </w:t>
      </w:r>
    </w:p>
    <w:p w14:paraId="4B1AA010"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значение этого слова, обращено внимание на следующее. </w:t>
      </w:r>
    </w:p>
    <w:p w14:paraId="577B68CB"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диалектных словарях севернорусских говоров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 это 1) ‘исток, начало </w:t>
      </w:r>
    </w:p>
    <w:p w14:paraId="34700B90"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реки, пруда, оврага’; ‘верховье реки’ (ОСВГ: 152; СГРС: 75; СВГ: 64; СПГ 1: 88); ‘речная </w:t>
      </w:r>
    </w:p>
    <w:p w14:paraId="497868A8"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вода, прибывшая с верховьев реки; вершина речки’ (АОС: 143-144); 2) ‘более тонкая, </w:t>
      </w:r>
    </w:p>
    <w:p w14:paraId="2B53CA9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часть какого-н. растения или ствола растущего дерева, его верхушка, длинная часть </w:t>
      </w:r>
    </w:p>
    <w:p w14:paraId="48903A0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срубленного ствола дерева, бревна, тонкое небольшое бревно’; 3) ‘тонкое деревце, любое </w:t>
      </w:r>
    </w:p>
    <w:p w14:paraId="6010093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ветвистое растение, бревнышко’; 4) ‘часть снопа с колосьями зерновых, льна или </w:t>
      </w:r>
    </w:p>
    <w:p w14:paraId="623DA265"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березового веника с листьями’; 5) ‘верхняя часть укладки сена, соломы или снопов’; 6) </w:t>
      </w:r>
    </w:p>
    <w:p w14:paraId="718BF7B9" w14:textId="77777777" w:rsidR="00A4584A" w:rsidRPr="00E27D9C" w:rsidRDefault="00A4584A" w:rsidP="00E27D9C">
      <w:pPr>
        <w:spacing w:after="0" w:line="240" w:lineRule="auto"/>
        <w:jc w:val="both"/>
        <w:rPr>
          <w:rStyle w:val="layout"/>
          <w:rFonts w:ascii="Times New Roman" w:hAnsi="Times New Roman" w:cs="Times New Roman"/>
          <w:b/>
          <w:i/>
          <w:sz w:val="24"/>
          <w:szCs w:val="24"/>
        </w:rPr>
      </w:pPr>
      <w:r w:rsidRPr="00E27D9C">
        <w:rPr>
          <w:rStyle w:val="layout"/>
          <w:rFonts w:ascii="Times New Roman" w:hAnsi="Times New Roman" w:cs="Times New Roman"/>
          <w:sz w:val="24"/>
          <w:szCs w:val="24"/>
        </w:rPr>
        <w:t xml:space="preserve">‘поверхностный слой земли’; 7) ‘о засоленных грибах </w:t>
      </w:r>
      <w:r w:rsidR="0045060C"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вершына-то горька</w:t>
      </w:r>
      <w:r w:rsidR="0045060C"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w:t>
      </w:r>
      <w:r w:rsidRPr="00E27D9C">
        <w:rPr>
          <w:rStyle w:val="layout"/>
          <w:rFonts w:ascii="Times New Roman" w:hAnsi="Times New Roman" w:cs="Times New Roman"/>
          <w:b/>
          <w:i/>
          <w:sz w:val="24"/>
          <w:szCs w:val="24"/>
        </w:rPr>
        <w:t xml:space="preserve">верши́нина </w:t>
      </w:r>
    </w:p>
    <w:p w14:paraId="21AB57C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‘гора, возвышенность’;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нка</w:t>
      </w:r>
      <w:r w:rsidRPr="00E27D9C">
        <w:rPr>
          <w:rStyle w:val="layout"/>
          <w:rFonts w:ascii="Times New Roman" w:hAnsi="Times New Roman" w:cs="Times New Roman"/>
          <w:sz w:val="24"/>
          <w:szCs w:val="24"/>
        </w:rPr>
        <w:t xml:space="preserve"> ‘возвышенность, холм’ (АОС: 143-145); 8) ‘высокий </w:t>
      </w:r>
    </w:p>
    <w:p w14:paraId="4553A34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человек’; ‘прозвище человека высокого роста’ (СГРС: 75; ЯОС: 6); 9) ‘концы волос’; </w:t>
      </w:r>
    </w:p>
    <w:p w14:paraId="34AC55F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‘верхняя часть, верхний конец чего-н. «шерсть, вершинки (конечки) завертываются»</w:t>
      </w:r>
      <w:r w:rsidR="00CD4C42"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w:t>
      </w:r>
    </w:p>
    <w:p w14:paraId="526A461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‘конец веревки</w:t>
      </w:r>
      <w:r w:rsidR="00CD4C42"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(СГРС: 75; СРГНП: 64; СПГ); 10) ‘темя’; ‘маковка’, ‘самое высокое место </w:t>
      </w:r>
    </w:p>
    <w:p w14:paraId="520F88A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на голове’ (ЯОС: 7; НОС: 118). </w:t>
      </w:r>
      <w:r w:rsidRPr="00E27D9C">
        <w:rPr>
          <w:rStyle w:val="layout"/>
          <w:rFonts w:ascii="Times New Roman" w:hAnsi="Times New Roman" w:cs="Times New Roman"/>
          <w:b/>
          <w:i/>
          <w:sz w:val="24"/>
          <w:szCs w:val="24"/>
        </w:rPr>
        <w:t>Верши́нина</w:t>
      </w:r>
      <w:r w:rsidRPr="00E27D9C">
        <w:rPr>
          <w:rStyle w:val="layout"/>
          <w:rFonts w:ascii="Times New Roman" w:hAnsi="Times New Roman" w:cs="Times New Roman"/>
          <w:sz w:val="24"/>
          <w:szCs w:val="24"/>
        </w:rPr>
        <w:t xml:space="preserve"> или </w:t>
      </w:r>
      <w:r w:rsidRPr="00E27D9C">
        <w:rPr>
          <w:rStyle w:val="layout"/>
          <w:rFonts w:ascii="Times New Roman" w:hAnsi="Times New Roman" w:cs="Times New Roman"/>
          <w:b/>
          <w:i/>
          <w:sz w:val="24"/>
          <w:szCs w:val="24"/>
        </w:rPr>
        <w:t>верхови́нка</w:t>
      </w:r>
      <w:r w:rsidRPr="00E27D9C">
        <w:rPr>
          <w:rStyle w:val="layout"/>
          <w:rFonts w:ascii="Times New Roman" w:hAnsi="Times New Roman" w:cs="Times New Roman"/>
          <w:sz w:val="24"/>
          <w:szCs w:val="24"/>
        </w:rPr>
        <w:t xml:space="preserve"> – в значении ‘возвышенность </w:t>
      </w:r>
    </w:p>
    <w:p w14:paraId="38FAD75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горы, холма’ (АОС: 144; Ганцовская 2015: 47); </w:t>
      </w:r>
      <w:r w:rsidRPr="00E27D9C">
        <w:rPr>
          <w:rStyle w:val="layout"/>
          <w:rFonts w:ascii="Times New Roman" w:hAnsi="Times New Roman" w:cs="Times New Roman"/>
          <w:b/>
          <w:i/>
          <w:sz w:val="24"/>
          <w:szCs w:val="24"/>
        </w:rPr>
        <w:t>верхо́вочка</w:t>
      </w:r>
      <w:r w:rsidRPr="00E27D9C">
        <w:rPr>
          <w:rStyle w:val="layout"/>
          <w:rFonts w:ascii="Times New Roman" w:hAnsi="Times New Roman" w:cs="Times New Roman"/>
          <w:sz w:val="24"/>
          <w:szCs w:val="24"/>
        </w:rPr>
        <w:t xml:space="preserve"> ‘вершина дерева' (Ганцовская </w:t>
      </w:r>
    </w:p>
    <w:p w14:paraId="0A233E68"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2015: 47) отмечена в двух словарях. </w:t>
      </w:r>
      <w:r w:rsidR="0040303B" w:rsidRPr="00E27D9C">
        <w:rPr>
          <w:rStyle w:val="layout"/>
          <w:rFonts w:ascii="Times New Roman" w:hAnsi="Times New Roman" w:cs="Times New Roman"/>
          <w:sz w:val="24"/>
          <w:szCs w:val="24"/>
        </w:rPr>
        <w:t xml:space="preserve"> </w:t>
      </w:r>
    </w:p>
    <w:p w14:paraId="051DD88D"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КЛАРНГ в севернорусских говорах </w:t>
      </w:r>
      <w:r w:rsidRPr="00E27D9C">
        <w:rPr>
          <w:rStyle w:val="layout"/>
          <w:rFonts w:ascii="Times New Roman" w:hAnsi="Times New Roman" w:cs="Times New Roman"/>
          <w:b/>
          <w:i/>
          <w:sz w:val="24"/>
          <w:szCs w:val="24"/>
        </w:rPr>
        <w:t>вершина</w:t>
      </w:r>
      <w:r w:rsidRPr="00E27D9C">
        <w:rPr>
          <w:rStyle w:val="layout"/>
          <w:rFonts w:ascii="Times New Roman" w:hAnsi="Times New Roman" w:cs="Times New Roman"/>
          <w:sz w:val="24"/>
          <w:szCs w:val="24"/>
        </w:rPr>
        <w:t xml:space="preserve"> зафиксирована как в значениях, </w:t>
      </w:r>
    </w:p>
    <w:p w14:paraId="6509589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отмеченных в программе ЛАРНГ, так и в общенародных значениях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w:t>
      </w:r>
    </w:p>
    <w:p w14:paraId="32994C23"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'возвышенность, гора, холм’; ‘верпшина дерева’.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встретилась и в значениях: 1) </w:t>
      </w:r>
    </w:p>
    <w:p w14:paraId="3E0AB108"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‘овраг’ (13 карточек), 2) ‘низменное место в лесу’ (5); 3) ‘склон, ложбина…’ (6); ‘русло </w:t>
      </w:r>
    </w:p>
    <w:p w14:paraId="3B36635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реки’ (18), ‘глубокое место в реке’ (4). Кроме того, зафиксированы значения: а</w:t>
      </w:r>
      <w:bookmarkStart w:id="0" w:name="_GoBack"/>
      <w:bookmarkEnd w:id="0"/>
      <w:r w:rsidRPr="00E27D9C">
        <w:rPr>
          <w:rStyle w:val="layout"/>
          <w:rFonts w:ascii="Times New Roman" w:hAnsi="Times New Roman" w:cs="Times New Roman"/>
          <w:sz w:val="24"/>
          <w:szCs w:val="24"/>
        </w:rPr>
        <w:t xml:space="preserve">) ‘конец </w:t>
      </w:r>
    </w:p>
    <w:p w14:paraId="308DB58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работы’ «у меня вершина/ конец домываю» (53: Ленинградская обл., Сланцевский р-н); б) </w:t>
      </w:r>
    </w:p>
    <w:p w14:paraId="4778F8D8"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‘глава семьи, хороший хозяин’ (150: Кировская обл., Оричевский р-н). В общенародном </w:t>
      </w:r>
    </w:p>
    <w:p w14:paraId="06EF4E4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значении слово </w:t>
      </w:r>
      <w:r w:rsidRPr="00E27D9C">
        <w:rPr>
          <w:rStyle w:val="layout"/>
          <w:rFonts w:ascii="Times New Roman" w:hAnsi="Times New Roman" w:cs="Times New Roman"/>
          <w:b/>
          <w:i/>
          <w:sz w:val="24"/>
          <w:szCs w:val="24"/>
        </w:rPr>
        <w:t>вершина</w:t>
      </w:r>
      <w:r w:rsidRPr="00E27D9C">
        <w:rPr>
          <w:rStyle w:val="layout"/>
          <w:rFonts w:ascii="Times New Roman" w:hAnsi="Times New Roman" w:cs="Times New Roman"/>
          <w:sz w:val="24"/>
          <w:szCs w:val="24"/>
        </w:rPr>
        <w:t xml:space="preserve"> отмечено в 118 карточках (59 – в значении ‘вершина дерева’; 59 </w:t>
      </w:r>
    </w:p>
    <w:p w14:paraId="259B1BDD"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в значении ‘вершина горы, холма’).</w:t>
      </w:r>
      <w:r w:rsidR="0040303B" w:rsidRPr="00E27D9C">
        <w:rPr>
          <w:rStyle w:val="layout"/>
          <w:rFonts w:ascii="Times New Roman" w:hAnsi="Times New Roman" w:cs="Times New Roman"/>
          <w:sz w:val="24"/>
          <w:szCs w:val="24"/>
        </w:rPr>
        <w:t xml:space="preserve"> </w:t>
      </w:r>
    </w:p>
    <w:p w14:paraId="4A88C2DA" w14:textId="77777777" w:rsidR="0040303B"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Диалектные словари (12) среднерусских говоров показали следующее. </w:t>
      </w:r>
      <w:r w:rsidR="0040303B" w:rsidRPr="00E27D9C">
        <w:rPr>
          <w:rStyle w:val="layout"/>
          <w:rFonts w:ascii="Times New Roman" w:hAnsi="Times New Roman" w:cs="Times New Roman"/>
          <w:sz w:val="24"/>
          <w:szCs w:val="24"/>
        </w:rPr>
        <w:t xml:space="preserve"> </w:t>
      </w:r>
    </w:p>
    <w:p w14:paraId="7BA80FAA"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зафиксирована в значениях: 1) ‘возвышенность, возвышенное место’; </w:t>
      </w:r>
    </w:p>
    <w:p w14:paraId="796DF13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b/>
          <w:i/>
          <w:sz w:val="24"/>
          <w:szCs w:val="24"/>
        </w:rPr>
        <w:t>вершень</w:t>
      </w:r>
      <w:r w:rsidRPr="00E27D9C">
        <w:rPr>
          <w:rStyle w:val="layout"/>
          <w:rFonts w:ascii="Times New Roman" w:hAnsi="Times New Roman" w:cs="Times New Roman"/>
          <w:sz w:val="24"/>
          <w:szCs w:val="24"/>
        </w:rPr>
        <w:t xml:space="preserve"> ‘вершина холма, горы’ (ВОС: 20); ‘верхняя часть снопа с колосьями’; ‘крутая </w:t>
      </w:r>
    </w:p>
    <w:p w14:paraId="09CC43A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гора’ ‘самая макушка стога’ (ПОС: 108); ‘верх воза сена, соломы’; ‘верхний слой укладки </w:t>
      </w:r>
    </w:p>
    <w:p w14:paraId="7C4CCBD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сеня или соломы’ (СРГБ: 274); 2) ‘овраг‘ «Виршынъ — этъ аврах в лису»’; ‘начало оврага’ </w:t>
      </w:r>
    </w:p>
    <w:p w14:paraId="2935C7D6" w14:textId="77777777" w:rsidR="00A4584A" w:rsidRPr="00E27D9C" w:rsidRDefault="000F4EB8"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(СГП, 1: 55; Климкова</w:t>
      </w:r>
      <w:r w:rsidR="00A4584A" w:rsidRPr="00E27D9C">
        <w:rPr>
          <w:rStyle w:val="layout"/>
          <w:rFonts w:ascii="Times New Roman" w:hAnsi="Times New Roman" w:cs="Times New Roman"/>
          <w:sz w:val="24"/>
          <w:szCs w:val="24"/>
        </w:rPr>
        <w:t xml:space="preserve">, 1: 198; СРГРМ: 76; ТСГТО: 40); 3) ‘поляна’; 4) ‘низина, поросшая </w:t>
      </w:r>
    </w:p>
    <w:p w14:paraId="0F401B9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кустарником или лесом’; 5) ‘</w:t>
      </w:r>
      <w:r w:rsidRPr="00E27D9C">
        <w:rPr>
          <w:rStyle w:val="layout"/>
          <w:rFonts w:ascii="Times New Roman" w:hAnsi="Times New Roman" w:cs="Times New Roman"/>
          <w:i/>
          <w:sz w:val="24"/>
          <w:szCs w:val="24"/>
        </w:rPr>
        <w:t>перен., шутл</w:t>
      </w:r>
      <w:r w:rsidRPr="00E27D9C">
        <w:rPr>
          <w:rStyle w:val="layout"/>
          <w:rFonts w:ascii="Times New Roman" w:hAnsi="Times New Roman" w:cs="Times New Roman"/>
          <w:sz w:val="24"/>
          <w:szCs w:val="24"/>
        </w:rPr>
        <w:t xml:space="preserve">. очень высокий и худой человек’; 6) </w:t>
      </w:r>
      <w:r w:rsidRPr="00E27D9C">
        <w:rPr>
          <w:rStyle w:val="layout"/>
          <w:rFonts w:ascii="Times New Roman" w:hAnsi="Times New Roman" w:cs="Times New Roman"/>
          <w:b/>
          <w:i/>
          <w:sz w:val="24"/>
          <w:szCs w:val="24"/>
        </w:rPr>
        <w:t>вершин</w:t>
      </w:r>
      <w:r w:rsidR="000F4EB8"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ка</w:t>
      </w:r>
      <w:r w:rsidRPr="00E27D9C">
        <w:rPr>
          <w:rStyle w:val="layout"/>
          <w:rFonts w:ascii="Times New Roman" w:hAnsi="Times New Roman" w:cs="Times New Roman"/>
          <w:sz w:val="24"/>
          <w:szCs w:val="24"/>
        </w:rPr>
        <w:t xml:space="preserve"> </w:t>
      </w:r>
    </w:p>
    <w:p w14:paraId="296FF25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‘макушка, верхняя часть головы; затылок’; ‘темя’ (СРГРМ: 64; СРГБ:67); 7) ‘конец бревна </w:t>
      </w:r>
    </w:p>
    <w:p w14:paraId="46B1803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(чаще всего верхний)’; ‘лес на дрова’; 8) ‘ручей’; 9) ‘луг’ «В Пятров день пайдём в </w:t>
      </w:r>
    </w:p>
    <w:p w14:paraId="2290EB8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вершину, касить нады» (Климкова: 198); 10) ‘верхний слой жира на спине животного’ «У </w:t>
      </w:r>
    </w:p>
    <w:p w14:paraId="2CA7F48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барава вершына свёрху снята, а патпузица — с патпузья»; 11) ‘задняя часть саней’ «А </w:t>
      </w:r>
    </w:p>
    <w:p w14:paraId="425BD2A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ззади саней — хвост, или вяршына»; 12) ‘о кожуре’ (ПОС: 108–109); 13) ‘исток реки’ </w:t>
      </w:r>
    </w:p>
    <w:p w14:paraId="57AC353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(СРГБ: 67); </w:t>
      </w:r>
      <w:r w:rsidRPr="00E27D9C">
        <w:rPr>
          <w:rStyle w:val="layout"/>
          <w:rFonts w:ascii="Times New Roman" w:hAnsi="Times New Roman" w:cs="Times New Roman"/>
          <w:b/>
          <w:i/>
          <w:sz w:val="24"/>
          <w:szCs w:val="24"/>
        </w:rPr>
        <w:t xml:space="preserve">ве́ршень </w:t>
      </w:r>
      <w:r w:rsidRPr="00E27D9C">
        <w:rPr>
          <w:rStyle w:val="layout"/>
          <w:rFonts w:ascii="Times New Roman" w:hAnsi="Times New Roman" w:cs="Times New Roman"/>
          <w:sz w:val="24"/>
          <w:szCs w:val="24"/>
        </w:rPr>
        <w:t xml:space="preserve">‘начало, исток реки, ручья/ (ВОС: 21-22); 14) </w:t>
      </w:r>
      <w:r w:rsidR="000F4EB8"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000F4EB8" w:rsidRPr="00E27D9C">
        <w:rPr>
          <w:rStyle w:val="layout"/>
          <w:rFonts w:ascii="Times New Roman" w:hAnsi="Times New Roman" w:cs="Times New Roman"/>
          <w:b/>
          <w:i/>
          <w:sz w:val="24"/>
          <w:szCs w:val="24"/>
        </w:rPr>
        <w:t>нка</w:t>
      </w:r>
      <w:r w:rsidR="000F4EB8" w:rsidRPr="00E27D9C">
        <w:rPr>
          <w:rStyle w:val="layout"/>
          <w:rFonts w:ascii="Times New Roman" w:hAnsi="Times New Roman" w:cs="Times New Roman"/>
          <w:sz w:val="24"/>
          <w:szCs w:val="24"/>
        </w:rPr>
        <w:t xml:space="preserve"> </w:t>
      </w:r>
      <w:r w:rsidRPr="00E27D9C">
        <w:rPr>
          <w:rStyle w:val="layout"/>
          <w:rFonts w:ascii="Times New Roman" w:hAnsi="Times New Roman" w:cs="Times New Roman"/>
          <w:sz w:val="24"/>
          <w:szCs w:val="24"/>
        </w:rPr>
        <w:t xml:space="preserve">‘крыша, </w:t>
      </w:r>
    </w:p>
    <w:p w14:paraId="04817651"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купол’ (у церкви) (СРГРМ: 76). </w:t>
      </w:r>
      <w:r w:rsidR="0040303B" w:rsidRPr="00E27D9C">
        <w:rPr>
          <w:rStyle w:val="layout"/>
          <w:rFonts w:ascii="Times New Roman" w:hAnsi="Times New Roman" w:cs="Times New Roman"/>
          <w:sz w:val="24"/>
          <w:szCs w:val="24"/>
        </w:rPr>
        <w:t xml:space="preserve"> </w:t>
      </w:r>
    </w:p>
    <w:p w14:paraId="75A4A8E9"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КЛАРНГ среднерусских говоров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встретилась во всех значениях, </w:t>
      </w:r>
    </w:p>
    <w:p w14:paraId="48F0E848"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отмеченных в программе ЛАРНГ, в следующем</w:t>
      </w:r>
      <w:r w:rsidR="00842D5E" w:rsidRPr="00E27D9C">
        <w:rPr>
          <w:rStyle w:val="layout"/>
          <w:rFonts w:ascii="Times New Roman" w:hAnsi="Times New Roman" w:cs="Times New Roman"/>
          <w:sz w:val="24"/>
          <w:szCs w:val="24"/>
        </w:rPr>
        <w:t xml:space="preserve"> к</w:t>
      </w:r>
      <w:r w:rsidRPr="00E27D9C">
        <w:rPr>
          <w:rStyle w:val="layout"/>
          <w:rFonts w:ascii="Times New Roman" w:hAnsi="Times New Roman" w:cs="Times New Roman"/>
          <w:sz w:val="24"/>
          <w:szCs w:val="24"/>
        </w:rPr>
        <w:t xml:space="preserve">оличественном соотношении: ‘овраг’ </w:t>
      </w:r>
    </w:p>
    <w:p w14:paraId="5D0BF2E3"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(48 ед.); ‘низменное место в лесу’ (14 ед.); ‘склон, ложбина…’ (17 ед.); ‘русло реки’ (12 </w:t>
      </w:r>
    </w:p>
    <w:p w14:paraId="2E71DB6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ед.); ‘глубокое место реки’ (5 ед.). В значениях: а) ‘вершина дерева’ и б) ‘вершина горы’ – </w:t>
      </w:r>
    </w:p>
    <w:p w14:paraId="60FB2907"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это слово встречается в 1,5–2 раза чаще, чем в севернорусских говорах, причем ‘вершина </w:t>
      </w:r>
    </w:p>
    <w:p w14:paraId="1E61E23D"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горы’ преобладает над значением ‘вершина дерева’ (85:143 ед.). </w:t>
      </w:r>
      <w:r w:rsidR="0040303B" w:rsidRPr="00E27D9C">
        <w:rPr>
          <w:rStyle w:val="layout"/>
          <w:rFonts w:ascii="Times New Roman" w:hAnsi="Times New Roman" w:cs="Times New Roman"/>
          <w:sz w:val="24"/>
          <w:szCs w:val="24"/>
        </w:rPr>
        <w:t xml:space="preserve"> </w:t>
      </w:r>
    </w:p>
    <w:p w14:paraId="2C30F8D5"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значении ‘овраг’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встречается в среднерусских говорах встречается в 3 с </w:t>
      </w:r>
    </w:p>
    <w:p w14:paraId="6DC6BF78"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лишним раза чаще, чем в севернорусских говорах (13:48 ед.). </w:t>
      </w:r>
      <w:r w:rsidR="0040303B" w:rsidRPr="00E27D9C">
        <w:rPr>
          <w:rStyle w:val="layout"/>
          <w:rFonts w:ascii="Times New Roman" w:hAnsi="Times New Roman" w:cs="Times New Roman"/>
          <w:sz w:val="24"/>
          <w:szCs w:val="24"/>
        </w:rPr>
        <w:t xml:space="preserve"> </w:t>
      </w:r>
    </w:p>
    <w:p w14:paraId="7CAC525B"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 диалектных словарях</w:t>
      </w:r>
      <w:r w:rsidR="000F4EB8" w:rsidRPr="00E27D9C">
        <w:rPr>
          <w:rStyle w:val="layout"/>
          <w:rFonts w:ascii="Times New Roman" w:hAnsi="Times New Roman" w:cs="Times New Roman"/>
          <w:sz w:val="24"/>
          <w:szCs w:val="24"/>
        </w:rPr>
        <w:t xml:space="preserve"> (4) </w:t>
      </w:r>
      <w:r w:rsidRPr="00E27D9C">
        <w:rPr>
          <w:rStyle w:val="layout"/>
          <w:rFonts w:ascii="Times New Roman" w:hAnsi="Times New Roman" w:cs="Times New Roman"/>
          <w:sz w:val="24"/>
          <w:szCs w:val="24"/>
        </w:rPr>
        <w:t xml:space="preserve">южнорусских говоров </w:t>
      </w:r>
      <w:r w:rsidRPr="00E27D9C">
        <w:rPr>
          <w:rStyle w:val="layout"/>
          <w:rFonts w:ascii="Times New Roman" w:hAnsi="Times New Roman" w:cs="Times New Roman"/>
          <w:b/>
          <w:i/>
          <w:sz w:val="24"/>
          <w:szCs w:val="24"/>
        </w:rPr>
        <w:t>вершина</w:t>
      </w:r>
      <w:r w:rsidRPr="00E27D9C">
        <w:rPr>
          <w:rStyle w:val="layout"/>
          <w:rFonts w:ascii="Times New Roman" w:hAnsi="Times New Roman" w:cs="Times New Roman"/>
          <w:sz w:val="24"/>
          <w:szCs w:val="24"/>
        </w:rPr>
        <w:t xml:space="preserve"> отмечена в следующих </w:t>
      </w:r>
    </w:p>
    <w:p w14:paraId="79E05F5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значениях. Это – 1) ‘верховье реки, исток’; ‘верхняя часть пруда; ручей, овражек, начало </w:t>
      </w:r>
    </w:p>
    <w:p w14:paraId="2FB5CD2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реки’ (Опыт ОСБ: 53; БТДСК: 73); 2) ‘верхушка дерева’; 3) ‘густой жирный верхний слой </w:t>
      </w:r>
    </w:p>
    <w:p w14:paraId="6C8BBDC2"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скисшего молока; сметана’; 4) вершинок ‘гребень волны’ (БТСДК:73). </w:t>
      </w:r>
      <w:r w:rsidR="0040303B" w:rsidRPr="00E27D9C">
        <w:rPr>
          <w:rStyle w:val="layout"/>
          <w:rFonts w:ascii="Times New Roman" w:hAnsi="Times New Roman" w:cs="Times New Roman"/>
          <w:sz w:val="24"/>
          <w:szCs w:val="24"/>
        </w:rPr>
        <w:t xml:space="preserve"> </w:t>
      </w:r>
    </w:p>
    <w:p w14:paraId="47FBB9F5"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lastRenderedPageBreak/>
        <w:t xml:space="preserve">В КЛАРНГ южнорусских говоров </w:t>
      </w:r>
      <w:r w:rsidR="000F4EB8" w:rsidRPr="00E27D9C">
        <w:rPr>
          <w:rStyle w:val="layout"/>
          <w:rFonts w:ascii="Times New Roman" w:hAnsi="Times New Roman" w:cs="Times New Roman"/>
          <w:sz w:val="24"/>
          <w:szCs w:val="24"/>
        </w:rPr>
        <w:t xml:space="preserve">получили отражение все значения слова </w:t>
      </w:r>
      <w:r w:rsidR="000F4EB8"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000F4EB8" w:rsidRPr="00E27D9C">
        <w:rPr>
          <w:rStyle w:val="layout"/>
          <w:rFonts w:ascii="Times New Roman" w:hAnsi="Times New Roman" w:cs="Times New Roman"/>
          <w:b/>
          <w:i/>
          <w:sz w:val="24"/>
          <w:szCs w:val="24"/>
        </w:rPr>
        <w:t>на,</w:t>
      </w:r>
      <w:r w:rsidR="000F4EB8" w:rsidRPr="00E27D9C">
        <w:rPr>
          <w:rStyle w:val="layout"/>
          <w:rFonts w:ascii="Times New Roman" w:hAnsi="Times New Roman" w:cs="Times New Roman"/>
          <w:sz w:val="24"/>
          <w:szCs w:val="24"/>
        </w:rPr>
        <w:t xml:space="preserve"> </w:t>
      </w:r>
      <w:r w:rsidRPr="00E27D9C">
        <w:rPr>
          <w:rStyle w:val="layout"/>
          <w:rFonts w:ascii="Times New Roman" w:hAnsi="Times New Roman" w:cs="Times New Roman"/>
          <w:sz w:val="24"/>
          <w:szCs w:val="24"/>
        </w:rPr>
        <w:t xml:space="preserve"> </w:t>
      </w:r>
    </w:p>
    <w:p w14:paraId="1F19B6D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представленные в программе ЛАРНГ: ‘овраг’ (36 карточек); ‘низменное место в лесу’ (15), </w:t>
      </w:r>
    </w:p>
    <w:p w14:paraId="3888DB0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‘склон, ложбина…’ (7); ‘русло реки’ (18); ‘</w:t>
      </w:r>
      <w:r w:rsidR="000F4EB8" w:rsidRPr="00E27D9C">
        <w:rPr>
          <w:rStyle w:val="layout"/>
          <w:rFonts w:ascii="Times New Roman" w:hAnsi="Times New Roman" w:cs="Times New Roman"/>
          <w:sz w:val="24"/>
          <w:szCs w:val="24"/>
        </w:rPr>
        <w:t xml:space="preserve">глубокое место реки’ (5). </w:t>
      </w:r>
      <w:r w:rsidR="000F4EB8"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p>
    <w:p w14:paraId="7546A155"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зафиксирована также в значениях: 1) ‘верхний конец луга’ (701: Орловская обл., </w:t>
      </w:r>
    </w:p>
    <w:p w14:paraId="31A8304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Сосковский р-н); 2) ‘низшая точка горы, холма’ (717: Пензенская обл., Шемышейский р-</w:t>
      </w:r>
    </w:p>
    <w:p w14:paraId="1C507A3F" w14:textId="77777777" w:rsidR="0040303B" w:rsidRPr="00E27D9C" w:rsidRDefault="000F4EB8"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н): 3) ‘голова кого-то’ </w:t>
      </w:r>
      <w:r w:rsidR="00A4584A" w:rsidRPr="00E27D9C">
        <w:rPr>
          <w:rStyle w:val="layout"/>
          <w:rFonts w:ascii="Times New Roman" w:hAnsi="Times New Roman" w:cs="Times New Roman"/>
          <w:sz w:val="24"/>
          <w:szCs w:val="24"/>
        </w:rPr>
        <w:t>(832: Воронежская обл., Рамонский р-н); 3) ‘вершина</w:t>
      </w:r>
      <w:r w:rsidRPr="00E27D9C">
        <w:rPr>
          <w:rStyle w:val="layout"/>
          <w:rFonts w:ascii="Times New Roman" w:hAnsi="Times New Roman" w:cs="Times New Roman"/>
          <w:sz w:val="24"/>
          <w:szCs w:val="24"/>
        </w:rPr>
        <w:t xml:space="preserve"> леса’ (885: Воронежская обл., </w:t>
      </w:r>
      <w:r w:rsidR="00A4584A" w:rsidRPr="00E27D9C">
        <w:rPr>
          <w:rStyle w:val="layout"/>
          <w:rFonts w:ascii="Times New Roman" w:hAnsi="Times New Roman" w:cs="Times New Roman"/>
          <w:sz w:val="24"/>
          <w:szCs w:val="24"/>
        </w:rPr>
        <w:t>Новохоперский р-н). Не встретились значения 3 и 4, отм</w:t>
      </w:r>
      <w:r w:rsidRPr="00E27D9C">
        <w:rPr>
          <w:rStyle w:val="layout"/>
          <w:rFonts w:ascii="Times New Roman" w:hAnsi="Times New Roman" w:cs="Times New Roman"/>
          <w:sz w:val="24"/>
          <w:szCs w:val="24"/>
        </w:rPr>
        <w:t xml:space="preserve">еченные в диалектных словарях. </w:t>
      </w:r>
      <w:r w:rsidR="00A4584A" w:rsidRPr="00E27D9C">
        <w:rPr>
          <w:rStyle w:val="layout"/>
          <w:rFonts w:ascii="Times New Roman" w:hAnsi="Times New Roman" w:cs="Times New Roman"/>
          <w:sz w:val="24"/>
          <w:szCs w:val="24"/>
        </w:rPr>
        <w:t>В литературном значении ‘вершина дерева’ зафиксирована 31 раз, ‘вершина горы’ – 118.</w:t>
      </w:r>
      <w:r w:rsidR="0040303B" w:rsidRPr="00E27D9C">
        <w:rPr>
          <w:rStyle w:val="layout"/>
          <w:rFonts w:ascii="Times New Roman" w:hAnsi="Times New Roman" w:cs="Times New Roman"/>
          <w:sz w:val="24"/>
          <w:szCs w:val="24"/>
        </w:rPr>
        <w:t xml:space="preserve"> </w:t>
      </w:r>
    </w:p>
    <w:p w14:paraId="566E78AF"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Итак, в современных говорах встретились все значения слова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w:t>
      </w:r>
    </w:p>
    <w:p w14:paraId="6718BB7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обозначенные в программе ЛАРНГ, но в разных соотношениях. Так, ‘овраг’ редок в </w:t>
      </w:r>
    </w:p>
    <w:p w14:paraId="3ADBF78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севернорусских говорах, но многочисленен в среднерусских (48 ед.) и южнорусских </w:t>
      </w:r>
    </w:p>
    <w:p w14:paraId="23B2E9B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говорах (36 ед.); ‘низменное место в лесу’ чаще встречается в среднерусских и </w:t>
      </w:r>
    </w:p>
    <w:p w14:paraId="21BC701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южнорусских говорах, нежели в севернорусских (14:15:6 ед.); ‘склон, ложбина…’ чаще </w:t>
      </w:r>
    </w:p>
    <w:p w14:paraId="5523EF33"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используется в среднерусских говорах, реже – в севернорусских и южнорусских (17:6:7 </w:t>
      </w:r>
    </w:p>
    <w:p w14:paraId="5E9C6C1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ед.); ‘русло реки’ (18:12:18 ед.) и ‘глубокое место реки’ (4:5:5 ед.) отмечены в </w:t>
      </w:r>
    </w:p>
    <w:p w14:paraId="31EC86A7"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относительно равной степени во всех говорах. </w:t>
      </w:r>
    </w:p>
    <w:p w14:paraId="59F680A5"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Зато встретились значения слова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не получившие отражения в диалектных </w:t>
      </w:r>
    </w:p>
    <w:p w14:paraId="60B21AD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словарях: 1) ‘глава семьи, хороший хозяин’; 2) ‘конец работы’; 3) ‘вершина славы, </w:t>
      </w:r>
    </w:p>
    <w:p w14:paraId="2BBBE52C" w14:textId="77777777" w:rsidR="0040303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достижений’ (перен.); 4) ‘покачивать на волнах’.</w:t>
      </w:r>
      <w:r w:rsidR="0040303B" w:rsidRPr="00E27D9C">
        <w:rPr>
          <w:rStyle w:val="layout"/>
          <w:rFonts w:ascii="Times New Roman" w:hAnsi="Times New Roman" w:cs="Times New Roman"/>
          <w:sz w:val="24"/>
          <w:szCs w:val="24"/>
        </w:rPr>
        <w:t xml:space="preserve"> </w:t>
      </w:r>
    </w:p>
    <w:p w14:paraId="62539EA0"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Интересно, что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на </w:t>
      </w:r>
      <w:r w:rsidRPr="00E27D9C">
        <w:rPr>
          <w:rStyle w:val="layout"/>
          <w:rFonts w:ascii="Times New Roman" w:hAnsi="Times New Roman" w:cs="Times New Roman"/>
          <w:sz w:val="24"/>
          <w:szCs w:val="24"/>
        </w:rPr>
        <w:t xml:space="preserve">в говорах имеет значение не только верхней точки, самого </w:t>
      </w:r>
    </w:p>
    <w:p w14:paraId="3CF9519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высокого места чего-либо ‘вершина горы, холма, дерева’, но и нижней точки: 'овраг’, </w:t>
      </w:r>
    </w:p>
    <w:p w14:paraId="43BB01A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‘низменное место’, ‘ложбина’, ‘самое глубокое место в реке’ (омут), а также ‘край чего-то </w:t>
      </w:r>
    </w:p>
    <w:p w14:paraId="783BB65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(конец)’: ‘березовые прутья на венике’, ‘концы волос’, ‘конец работы’. Имеется и </w:t>
      </w:r>
    </w:p>
    <w:p w14:paraId="25D0054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значение верхней части чего-либо, поверхности: ‘поверхностный слой земли’, ‘кожура, </w:t>
      </w:r>
    </w:p>
    <w:p w14:paraId="386803A9" w14:textId="77777777" w:rsidR="008E756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верхний жир животного’; высоты: ‘вершина волны’.</w:t>
      </w:r>
      <w:r w:rsidR="008E756B" w:rsidRPr="00E27D9C">
        <w:rPr>
          <w:rStyle w:val="layout"/>
          <w:rFonts w:ascii="Times New Roman" w:hAnsi="Times New Roman" w:cs="Times New Roman"/>
          <w:sz w:val="24"/>
          <w:szCs w:val="24"/>
        </w:rPr>
        <w:t xml:space="preserve"> </w:t>
      </w:r>
    </w:p>
    <w:p w14:paraId="09613613"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Особый интерес в описании значений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представляют оппозиии: ’вершина </w:t>
      </w:r>
    </w:p>
    <w:p w14:paraId="71643BE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горы, холма’ (всерх) и ‘вершина оврага’, ‘низменное место’ (низ), относящиеся к </w:t>
      </w:r>
    </w:p>
    <w:p w14:paraId="2D5B3EA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ландшафтной лексике.</w:t>
      </w:r>
    </w:p>
    <w:p w14:paraId="207F3A74"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Так, Н.В. Бурко, анализируя значения диалектных слов, называющих </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овраг</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и </w:t>
      </w:r>
    </w:p>
    <w:p w14:paraId="4BF226F1" w14:textId="77777777" w:rsidR="00A4584A" w:rsidRPr="00E27D9C" w:rsidRDefault="004E3C29"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w:t>
      </w:r>
      <w:r w:rsidR="00A4584A" w:rsidRPr="00E27D9C">
        <w:rPr>
          <w:rStyle w:val="layout"/>
          <w:rFonts w:ascii="Times New Roman" w:hAnsi="Times New Roman" w:cs="Times New Roman"/>
          <w:sz w:val="24"/>
          <w:szCs w:val="24"/>
        </w:rPr>
        <w:t>возвышенносчть</w:t>
      </w:r>
      <w:r w:rsidRPr="00E27D9C">
        <w:rPr>
          <w:rStyle w:val="layout"/>
          <w:rFonts w:ascii="Times New Roman" w:hAnsi="Times New Roman" w:cs="Times New Roman"/>
          <w:sz w:val="24"/>
          <w:szCs w:val="24"/>
        </w:rPr>
        <w:t>’</w:t>
      </w:r>
      <w:r w:rsidR="00A4584A" w:rsidRPr="00E27D9C">
        <w:rPr>
          <w:rStyle w:val="layout"/>
          <w:rFonts w:ascii="Times New Roman" w:hAnsi="Times New Roman" w:cs="Times New Roman"/>
          <w:sz w:val="24"/>
          <w:szCs w:val="24"/>
        </w:rPr>
        <w:t xml:space="preserve"> в орловских говорах, обращает внимание на то, что </w:t>
      </w:r>
      <w:r w:rsidR="00A4584A"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00A4584A" w:rsidRPr="00E27D9C">
        <w:rPr>
          <w:rStyle w:val="layout"/>
          <w:rFonts w:ascii="Times New Roman" w:hAnsi="Times New Roman" w:cs="Times New Roman"/>
          <w:b/>
          <w:i/>
          <w:sz w:val="24"/>
          <w:szCs w:val="24"/>
        </w:rPr>
        <w:t>ной</w:t>
      </w:r>
      <w:r w:rsidR="00A4584A" w:rsidRPr="00E27D9C">
        <w:rPr>
          <w:rStyle w:val="layout"/>
          <w:rFonts w:ascii="Times New Roman" w:hAnsi="Times New Roman" w:cs="Times New Roman"/>
          <w:sz w:val="24"/>
          <w:szCs w:val="24"/>
        </w:rPr>
        <w:t xml:space="preserve"> жители </w:t>
      </w:r>
    </w:p>
    <w:p w14:paraId="23CCCB3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Орловщины называют как </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возвышенное место (горы, холма)</w:t>
      </w:r>
      <w:r w:rsidR="004E3C29" w:rsidRPr="00E27D9C">
        <w:rPr>
          <w:rStyle w:val="layout"/>
          <w:rFonts w:ascii="Times New Roman" w:hAnsi="Times New Roman" w:cs="Times New Roman"/>
          <w:sz w:val="24"/>
          <w:szCs w:val="24"/>
        </w:rPr>
        <w:t>’</w:t>
      </w:r>
      <w:r w:rsidR="00AA6422"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так и </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овраг</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низменное </w:t>
      </w:r>
    </w:p>
    <w:p w14:paraId="029D94EB" w14:textId="77777777" w:rsidR="00A4584A" w:rsidRPr="00E27D9C" w:rsidRDefault="004E3C29"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М</w:t>
      </w:r>
      <w:r w:rsidR="00A4584A" w:rsidRPr="00E27D9C">
        <w:rPr>
          <w:rStyle w:val="layout"/>
          <w:rFonts w:ascii="Times New Roman" w:hAnsi="Times New Roman" w:cs="Times New Roman"/>
          <w:sz w:val="24"/>
          <w:szCs w:val="24"/>
        </w:rPr>
        <w:t>есто</w:t>
      </w:r>
      <w:r w:rsidRPr="00E27D9C">
        <w:rPr>
          <w:rStyle w:val="layout"/>
          <w:rFonts w:ascii="Times New Roman" w:hAnsi="Times New Roman" w:cs="Times New Roman"/>
          <w:sz w:val="24"/>
          <w:szCs w:val="24"/>
        </w:rPr>
        <w:t>’</w:t>
      </w:r>
      <w:r w:rsidR="00A4584A" w:rsidRPr="00E27D9C">
        <w:rPr>
          <w:rStyle w:val="layout"/>
          <w:rFonts w:ascii="Times New Roman" w:hAnsi="Times New Roman" w:cs="Times New Roman"/>
          <w:sz w:val="24"/>
          <w:szCs w:val="24"/>
        </w:rPr>
        <w:t xml:space="preserve">. При этом под </w:t>
      </w:r>
      <w:r w:rsidR="00A4584A"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00A4584A" w:rsidRPr="00E27D9C">
        <w:rPr>
          <w:rStyle w:val="layout"/>
          <w:rFonts w:ascii="Times New Roman" w:hAnsi="Times New Roman" w:cs="Times New Roman"/>
          <w:b/>
          <w:i/>
          <w:sz w:val="24"/>
          <w:szCs w:val="24"/>
        </w:rPr>
        <w:t>ной</w:t>
      </w:r>
      <w:r w:rsidR="00A4584A" w:rsidRPr="00E27D9C">
        <w:rPr>
          <w:rStyle w:val="layout"/>
          <w:rFonts w:ascii="Times New Roman" w:hAnsi="Times New Roman" w:cs="Times New Roman"/>
          <w:sz w:val="24"/>
          <w:szCs w:val="24"/>
        </w:rPr>
        <w:t xml:space="preserve"> чаще понимается какая-н. часть: начало или конец оврага, </w:t>
      </w:r>
    </w:p>
    <w:p w14:paraId="72669FD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реже – его глубина, т.к. для ее наименования есть другие слова: ‘круча’, ‘яруга’, ‘бочаг’ и </w:t>
      </w:r>
    </w:p>
    <w:p w14:paraId="660FA65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т.д. [Бурко 1995: 116-121; 2008: 192-198; 2013: 84-91].</w:t>
      </w:r>
    </w:p>
    <w:p w14:paraId="016E6734"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 словарях севернорусских, среднерусских</w:t>
      </w:r>
      <w:r w:rsidR="00856264" w:rsidRPr="00E27D9C">
        <w:rPr>
          <w:rStyle w:val="layout"/>
          <w:rFonts w:ascii="Times New Roman" w:hAnsi="Times New Roman" w:cs="Times New Roman"/>
          <w:sz w:val="24"/>
          <w:szCs w:val="24"/>
        </w:rPr>
        <w:t xml:space="preserve"> и южнорусских говоров </w:t>
      </w:r>
      <w:r w:rsidR="00856264"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00856264" w:rsidRPr="00E27D9C">
        <w:rPr>
          <w:rStyle w:val="layout"/>
          <w:rFonts w:ascii="Times New Roman" w:hAnsi="Times New Roman" w:cs="Times New Roman"/>
          <w:b/>
          <w:i/>
          <w:sz w:val="24"/>
          <w:szCs w:val="24"/>
        </w:rPr>
        <w:t xml:space="preserve">ной </w:t>
      </w:r>
      <w:r w:rsidRPr="00E27D9C">
        <w:rPr>
          <w:rStyle w:val="layout"/>
          <w:rFonts w:ascii="Times New Roman" w:hAnsi="Times New Roman" w:cs="Times New Roman"/>
          <w:sz w:val="24"/>
          <w:szCs w:val="24"/>
        </w:rPr>
        <w:t xml:space="preserve">называется ‘начало оврага’ или ‘овраг’. То же самое отмечено и в материалах КЛАРНГ. </w:t>
      </w:r>
    </w:p>
    <w:p w14:paraId="0379DD75"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Во всех говорах – это ‘овраг’, ‘начало оврага, лога’, реже – ‘конец лога’ (49: Кировская </w:t>
      </w:r>
    </w:p>
    <w:p w14:paraId="7531816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обл., Лузский р-н «Где лог кончился – это вершина»; 310: Респ. Удмуртия, Киясовский р-н </w:t>
      </w:r>
    </w:p>
    <w:p w14:paraId="073D7490"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«Да где лог кончается, еще вершиной называют»; 393: Нижегород. обл, Богородский р-н </w:t>
      </w:r>
    </w:p>
    <w:p w14:paraId="5BAD7860"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«Где кончается овраг – вершина»; 937: Волгоград.обл., Камышинский р-н ‘конец оврага’). </w:t>
      </w:r>
    </w:p>
    <w:p w14:paraId="28EFE05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Единичны случаи, где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 xml:space="preserve">ной </w:t>
      </w:r>
      <w:r w:rsidRPr="00E27D9C">
        <w:rPr>
          <w:rStyle w:val="layout"/>
          <w:rFonts w:ascii="Times New Roman" w:hAnsi="Times New Roman" w:cs="Times New Roman"/>
          <w:sz w:val="24"/>
          <w:szCs w:val="24"/>
        </w:rPr>
        <w:t xml:space="preserve">называют глубину оврага: ‘крутая вершина’, ‘глубокий </w:t>
      </w:r>
    </w:p>
    <w:p w14:paraId="157DCE1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овраг’ (465: Калужская обл., Мвалоярославецкий р-н), ‘вершина узкая и глубокая, овраг ‘ </w:t>
      </w:r>
    </w:p>
    <w:p w14:paraId="1658C89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(477: Нижегородская обл., Дивеевский р-н), ‘глубокая длинная впадина на поверхности </w:t>
      </w:r>
    </w:p>
    <w:p w14:paraId="6714EA9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земли – овраг’ (703: Орловская обл., Орловский р-н), ‘край, верх оврага’ (845а: Курская </w:t>
      </w:r>
    </w:p>
    <w:p w14:paraId="2878FF4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обл., Конышовский р-н; 871: Вор</w:t>
      </w:r>
      <w:r w:rsidR="00E02C99" w:rsidRPr="00E27D9C">
        <w:rPr>
          <w:rStyle w:val="layout"/>
          <w:rFonts w:ascii="Times New Roman" w:hAnsi="Times New Roman" w:cs="Times New Roman"/>
          <w:sz w:val="24"/>
          <w:szCs w:val="24"/>
        </w:rPr>
        <w:t>онежская обл., Грибановский р-н</w:t>
      </w:r>
      <w:r w:rsidRPr="00E27D9C">
        <w:rPr>
          <w:rStyle w:val="layout"/>
          <w:rFonts w:ascii="Times New Roman" w:hAnsi="Times New Roman" w:cs="Times New Roman"/>
          <w:sz w:val="24"/>
          <w:szCs w:val="24"/>
        </w:rPr>
        <w:t xml:space="preserve">), ‘пологий склон </w:t>
      </w:r>
    </w:p>
    <w:p w14:paraId="44E6C8E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оврага’ (886: Воронежская обл., Поворинский р-н). </w:t>
      </w:r>
    </w:p>
    <w:p w14:paraId="64B6D60E"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Слово </w:t>
      </w:r>
      <w:r w:rsidRPr="00E27D9C">
        <w:rPr>
          <w:rStyle w:val="layout"/>
          <w:rFonts w:ascii="Times New Roman" w:hAnsi="Times New Roman" w:cs="Times New Roman"/>
          <w:b/>
          <w:i/>
          <w:sz w:val="24"/>
          <w:szCs w:val="24"/>
        </w:rPr>
        <w:t>верх</w:t>
      </w:r>
      <w:r w:rsidRPr="00E27D9C">
        <w:rPr>
          <w:rStyle w:val="layout"/>
          <w:rFonts w:ascii="Times New Roman" w:hAnsi="Times New Roman" w:cs="Times New Roman"/>
          <w:sz w:val="24"/>
          <w:szCs w:val="24"/>
        </w:rPr>
        <w:t xml:space="preserve">, от которого происходит вершина, в говорах (материалы КЛАРНГ) тоже </w:t>
      </w:r>
    </w:p>
    <w:p w14:paraId="553ECC7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имеет значение ‘начало оврага’: в среднерусских и южнорусских говорах слово «верх </w:t>
      </w:r>
    </w:p>
    <w:p w14:paraId="6538162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обозначает и ‘овраг’, и ‘начало оврага’», и ‘верхний край оврага’ [Глебова 2022: 105-106]. </w:t>
      </w:r>
    </w:p>
    <w:p w14:paraId="33B7A7B9"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004E3C29" w:rsidRPr="00E27D9C">
        <w:rPr>
          <w:rStyle w:val="layout"/>
          <w:rFonts w:ascii="Times New Roman" w:hAnsi="Times New Roman" w:cs="Times New Roman"/>
          <w:sz w:val="24"/>
          <w:szCs w:val="24"/>
        </w:rPr>
        <w:t xml:space="preserve"> в значени</w:t>
      </w:r>
      <w:r w:rsidRPr="00E27D9C">
        <w:rPr>
          <w:rStyle w:val="layout"/>
          <w:rFonts w:ascii="Times New Roman" w:hAnsi="Times New Roman" w:cs="Times New Roman"/>
          <w:sz w:val="24"/>
          <w:szCs w:val="24"/>
        </w:rPr>
        <w:t xml:space="preserve">и </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низменное место, поросшее лесом, низина’ так же, как и </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овраг</w:t>
      </w:r>
      <w:r w:rsidR="004E3C29" w:rsidRPr="00E27D9C">
        <w:rPr>
          <w:rStyle w:val="layout"/>
          <w:rFonts w:ascii="Times New Roman" w:hAnsi="Times New Roman" w:cs="Times New Roman"/>
          <w:sz w:val="24"/>
          <w:szCs w:val="24"/>
        </w:rPr>
        <w:t>’</w:t>
      </w:r>
      <w:r w:rsidRPr="00E27D9C">
        <w:rPr>
          <w:rStyle w:val="layout"/>
          <w:rFonts w:ascii="Times New Roman" w:hAnsi="Times New Roman" w:cs="Times New Roman"/>
          <w:sz w:val="24"/>
          <w:szCs w:val="24"/>
        </w:rPr>
        <w:t xml:space="preserve">, входит в оппозиию ‘низменное место – возвышенное место’, характеризующее </w:t>
      </w:r>
    </w:p>
    <w:p w14:paraId="27AA22D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lastRenderedPageBreak/>
        <w:t xml:space="preserve">отриательные формы рельефа по Н.В. Бурко [Бурко ЛАРНГ 2012: 260-264]. </w:t>
      </w:r>
    </w:p>
    <w:p w14:paraId="4507B2FA"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 низменное место (в КЛАРНГ) – это: а) ‘место у начала реки’ (207: Респ. </w:t>
      </w:r>
    </w:p>
    <w:p w14:paraId="5369F9F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Удмуртия, Игринский р-н), ‘место у начала пруда’: «На этой-то вершине у пруда я была» </w:t>
      </w:r>
    </w:p>
    <w:p w14:paraId="23A8183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(206: Респ. Удмуртия, Красногорский р-н); б) ‘овраг, который переходит в низину между </w:t>
      </w:r>
    </w:p>
    <w:p w14:paraId="02B6678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холмами’; «на дне обычно бывает болото, во</w:t>
      </w:r>
      <w:r w:rsidR="0079622D" w:rsidRPr="00E27D9C">
        <w:rPr>
          <w:rStyle w:val="layout"/>
          <w:rFonts w:ascii="Times New Roman" w:hAnsi="Times New Roman" w:cs="Times New Roman"/>
          <w:sz w:val="24"/>
          <w:szCs w:val="24"/>
        </w:rPr>
        <w:t xml:space="preserve">зможно небольшой водоем» (905: </w:t>
      </w:r>
      <w:r w:rsidRPr="00E27D9C">
        <w:rPr>
          <w:rStyle w:val="layout"/>
          <w:rFonts w:ascii="Times New Roman" w:hAnsi="Times New Roman" w:cs="Times New Roman"/>
          <w:sz w:val="24"/>
          <w:szCs w:val="24"/>
        </w:rPr>
        <w:t xml:space="preserve">Белгородская обл., Красногвардейский р-н), в) низменное место, где ‘пасут скот‘ (853: </w:t>
      </w:r>
    </w:p>
    <w:p w14:paraId="2AAF571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Воронежская обл., Лискинский р-н), ‘косят траву’ «все скосил в кривой вершине» (870: </w:t>
      </w:r>
    </w:p>
    <w:p w14:paraId="23AC5F5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Воронежская обл., Аннинский р-н) и др. Низменное место нередко сложно отграничить от </w:t>
      </w:r>
    </w:p>
    <w:p w14:paraId="26D2DC4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оврага (ср. 905). Поэтому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ной</w:t>
      </w:r>
      <w:r w:rsidRPr="00E27D9C">
        <w:rPr>
          <w:rStyle w:val="layout"/>
          <w:rFonts w:ascii="Times New Roman" w:hAnsi="Times New Roman" w:cs="Times New Roman"/>
          <w:sz w:val="24"/>
          <w:szCs w:val="24"/>
        </w:rPr>
        <w:t xml:space="preserve"> в этом случае может называться как все низменное </w:t>
      </w:r>
    </w:p>
    <w:p w14:paraId="025A89A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место, покрытое лесом, на месте которого мог образоваться овраг, или овраг, перешедший </w:t>
      </w:r>
    </w:p>
    <w:p w14:paraId="665FCC65"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 низменное место, так и часть его: начало или конец этого места. </w:t>
      </w:r>
    </w:p>
    <w:p w14:paraId="04311AC9"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Таким образом, </w:t>
      </w:r>
      <w:r w:rsidRPr="00E27D9C">
        <w:rPr>
          <w:rStyle w:val="layout"/>
          <w:rFonts w:ascii="Times New Roman" w:hAnsi="Times New Roman" w:cs="Times New Roman"/>
          <w:b/>
          <w:i/>
          <w:sz w:val="24"/>
          <w:szCs w:val="24"/>
        </w:rPr>
        <w:t>верши</w:t>
      </w:r>
      <w:r w:rsidR="00AA6422" w:rsidRPr="00E27D9C">
        <w:rPr>
          <w:rStyle w:val="layout"/>
          <w:rFonts w:ascii="Times New Roman" w:hAnsi="Times New Roman" w:cs="Times New Roman"/>
          <w:b/>
          <w:i/>
          <w:sz w:val="24"/>
          <w:szCs w:val="24"/>
        </w:rPr>
        <w:t>́</w:t>
      </w:r>
      <w:r w:rsidRPr="00E27D9C">
        <w:rPr>
          <w:rStyle w:val="layout"/>
          <w:rFonts w:ascii="Times New Roman" w:hAnsi="Times New Roman" w:cs="Times New Roman"/>
          <w:b/>
          <w:i/>
          <w:sz w:val="24"/>
          <w:szCs w:val="24"/>
        </w:rPr>
        <w:t>на</w:t>
      </w:r>
      <w:r w:rsidRPr="00E27D9C">
        <w:rPr>
          <w:rStyle w:val="layout"/>
          <w:rFonts w:ascii="Times New Roman" w:hAnsi="Times New Roman" w:cs="Times New Roman"/>
          <w:sz w:val="24"/>
          <w:szCs w:val="24"/>
        </w:rPr>
        <w:t xml:space="preserve"> в современных говорах русского языка используется в </w:t>
      </w:r>
    </w:p>
    <w:p w14:paraId="6ADD3E33"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значениях как самого высокого места в ландшафте местности, так и самого низкого. Ср.: </w:t>
      </w:r>
    </w:p>
    <w:p w14:paraId="44A818AC"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‘вершина горы, холма’, ‘вершина дерева’</w:t>
      </w:r>
      <w:r w:rsidR="004E3C29" w:rsidRPr="00E27D9C">
        <w:rPr>
          <w:rStyle w:val="layout"/>
          <w:rFonts w:ascii="Times New Roman" w:hAnsi="Times New Roman" w:cs="Times New Roman"/>
          <w:sz w:val="24"/>
          <w:szCs w:val="24"/>
        </w:rPr>
        <w:t xml:space="preserve"> и</w:t>
      </w:r>
      <w:r w:rsidRPr="00E27D9C">
        <w:rPr>
          <w:rStyle w:val="layout"/>
          <w:rFonts w:ascii="Times New Roman" w:hAnsi="Times New Roman" w:cs="Times New Roman"/>
          <w:sz w:val="24"/>
          <w:szCs w:val="24"/>
        </w:rPr>
        <w:t xml:space="preserve"> ‘вершина оврага’, ‘овраг’, ‘низменное место’. </w:t>
      </w:r>
    </w:p>
    <w:p w14:paraId="7FC758E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При обозначении оврага </w:t>
      </w:r>
      <w:r w:rsidRPr="00E27D9C">
        <w:rPr>
          <w:rStyle w:val="layout"/>
          <w:rFonts w:ascii="Times New Roman" w:hAnsi="Times New Roman" w:cs="Times New Roman"/>
          <w:b/>
          <w:i/>
          <w:sz w:val="24"/>
          <w:szCs w:val="24"/>
        </w:rPr>
        <w:t>вершиной</w:t>
      </w:r>
      <w:r w:rsidRPr="00E27D9C">
        <w:rPr>
          <w:rStyle w:val="layout"/>
          <w:rFonts w:ascii="Times New Roman" w:hAnsi="Times New Roman" w:cs="Times New Roman"/>
          <w:sz w:val="24"/>
          <w:szCs w:val="24"/>
        </w:rPr>
        <w:t xml:space="preserve"> чаще называют часть оврага, а не целое: ‘начало </w:t>
      </w:r>
    </w:p>
    <w:p w14:paraId="1DAB38C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оврага’, ‘конец оврага’, ‘край оврага’, ‘склон оврага’ ‘глубокая впадина оврага’. </w:t>
      </w:r>
    </w:p>
    <w:p w14:paraId="4CAE7C51" w14:textId="77777777" w:rsidR="00A4584A" w:rsidRPr="00E27D9C" w:rsidRDefault="00A4584A" w:rsidP="00E27D9C">
      <w:pPr>
        <w:spacing w:after="0" w:line="240" w:lineRule="auto"/>
        <w:jc w:val="both"/>
        <w:rPr>
          <w:rStyle w:val="layout"/>
          <w:rFonts w:ascii="Times New Roman" w:hAnsi="Times New Roman" w:cs="Times New Roman"/>
          <w:sz w:val="24"/>
          <w:szCs w:val="24"/>
        </w:rPr>
      </w:pPr>
    </w:p>
    <w:p w14:paraId="5CE40E95" w14:textId="77777777" w:rsidR="00AA6422" w:rsidRPr="00E27D9C" w:rsidRDefault="00AA6422" w:rsidP="00E27D9C">
      <w:pPr>
        <w:spacing w:after="0" w:line="240" w:lineRule="auto"/>
        <w:jc w:val="both"/>
        <w:rPr>
          <w:rStyle w:val="layout"/>
          <w:rFonts w:ascii="Times New Roman" w:hAnsi="Times New Roman" w:cs="Times New Roman"/>
          <w:sz w:val="24"/>
          <w:szCs w:val="24"/>
        </w:rPr>
      </w:pPr>
    </w:p>
    <w:p w14:paraId="34105E32" w14:textId="77777777" w:rsidR="00A4584A" w:rsidRPr="00E27D9C" w:rsidRDefault="00AA6422"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ЛИТЕРАТУРА</w:t>
      </w:r>
    </w:p>
    <w:p w14:paraId="72FA6580" w14:textId="77777777" w:rsidR="00AA6422" w:rsidRPr="00E27D9C" w:rsidRDefault="00AA6422" w:rsidP="00E27D9C">
      <w:pPr>
        <w:spacing w:after="0" w:line="240" w:lineRule="auto"/>
        <w:jc w:val="both"/>
        <w:rPr>
          <w:rStyle w:val="layout"/>
          <w:rFonts w:ascii="Times New Roman" w:hAnsi="Times New Roman" w:cs="Times New Roman"/>
          <w:sz w:val="24"/>
          <w:szCs w:val="24"/>
        </w:rPr>
      </w:pPr>
    </w:p>
    <w:p w14:paraId="0B14C854"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АОС – Ар</w:t>
      </w:r>
      <w:r w:rsidR="00F832A6" w:rsidRPr="00E27D9C">
        <w:rPr>
          <w:rStyle w:val="layout"/>
          <w:rFonts w:ascii="Times New Roman" w:hAnsi="Times New Roman" w:cs="Times New Roman"/>
          <w:sz w:val="24"/>
          <w:szCs w:val="24"/>
        </w:rPr>
        <w:t>хангельский областной словарь/п</w:t>
      </w:r>
      <w:r w:rsidRPr="00E27D9C">
        <w:rPr>
          <w:rStyle w:val="layout"/>
          <w:rFonts w:ascii="Times New Roman" w:hAnsi="Times New Roman" w:cs="Times New Roman"/>
          <w:sz w:val="24"/>
          <w:szCs w:val="24"/>
        </w:rPr>
        <w:t xml:space="preserve">од ред. О.Г. Гецовой, Е.А. Нефедовой. </w:t>
      </w:r>
    </w:p>
    <w:p w14:paraId="3755F67D" w14:textId="77777777" w:rsidR="008E756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Вып. 1–22.  М., 1980–2021.</w:t>
      </w:r>
      <w:r w:rsidR="008E756B" w:rsidRPr="00E27D9C">
        <w:rPr>
          <w:rStyle w:val="layout"/>
          <w:rFonts w:ascii="Times New Roman" w:hAnsi="Times New Roman" w:cs="Times New Roman"/>
          <w:sz w:val="24"/>
          <w:szCs w:val="24"/>
        </w:rPr>
        <w:t xml:space="preserve"> </w:t>
      </w:r>
    </w:p>
    <w:p w14:paraId="77DDE72F"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БАС–3 – Большой академический словарь русского языка/ гл. ред. Е.С. Горбачевич, </w:t>
      </w:r>
    </w:p>
    <w:p w14:paraId="16FAE4BF" w14:textId="77777777" w:rsidR="008E756B"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А.С. Герд</w:t>
      </w:r>
      <w:r w:rsidR="00F832A6" w:rsidRPr="00E27D9C">
        <w:rPr>
          <w:rStyle w:val="layout"/>
          <w:rFonts w:ascii="Times New Roman" w:hAnsi="Times New Roman" w:cs="Times New Roman"/>
          <w:sz w:val="24"/>
          <w:szCs w:val="24"/>
        </w:rPr>
        <w:t xml:space="preserve">т. Т.1–27. М.; СПб. 2004–2021.  </w:t>
      </w:r>
    </w:p>
    <w:p w14:paraId="322631CE"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БТСДК – Большой толковый словарь донского казачества</w:t>
      </w:r>
      <w:r w:rsidR="00873D88" w:rsidRPr="00E27D9C">
        <w:rPr>
          <w:rStyle w:val="layout"/>
          <w:rFonts w:ascii="Times New Roman" w:hAnsi="Times New Roman" w:cs="Times New Roman"/>
          <w:sz w:val="24"/>
          <w:szCs w:val="24"/>
        </w:rPr>
        <w:t xml:space="preserve"> / редкол.</w:t>
      </w:r>
      <w:r w:rsidRPr="00E27D9C">
        <w:rPr>
          <w:rStyle w:val="layout"/>
          <w:rFonts w:ascii="Times New Roman" w:hAnsi="Times New Roman" w:cs="Times New Roman"/>
          <w:sz w:val="24"/>
          <w:szCs w:val="24"/>
        </w:rPr>
        <w:t xml:space="preserve">: </w:t>
      </w:r>
      <w:r w:rsidR="00873D88" w:rsidRPr="00E27D9C">
        <w:rPr>
          <w:rStyle w:val="layout"/>
          <w:rFonts w:ascii="Times New Roman" w:hAnsi="Times New Roman" w:cs="Times New Roman"/>
          <w:sz w:val="24"/>
          <w:szCs w:val="24"/>
        </w:rPr>
        <w:t xml:space="preserve"> </w:t>
      </w:r>
      <w:r w:rsidRPr="00E27D9C">
        <w:rPr>
          <w:rStyle w:val="layout"/>
          <w:rFonts w:ascii="Times New Roman" w:hAnsi="Times New Roman" w:cs="Times New Roman"/>
          <w:sz w:val="24"/>
          <w:szCs w:val="24"/>
        </w:rPr>
        <w:t xml:space="preserve">В.И. Дегтярев, </w:t>
      </w:r>
    </w:p>
    <w:p w14:paraId="7E516B1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Р.И. Кудрящова, Б.Н. Проценко, О.К. Сердюкова.  М., 2003. </w:t>
      </w:r>
    </w:p>
    <w:p w14:paraId="14859D6F"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i/>
          <w:sz w:val="24"/>
          <w:szCs w:val="24"/>
        </w:rPr>
        <w:t>Бурко Н.В.</w:t>
      </w:r>
      <w:r w:rsidRPr="00E27D9C">
        <w:rPr>
          <w:rStyle w:val="layout"/>
          <w:rFonts w:ascii="Times New Roman" w:hAnsi="Times New Roman" w:cs="Times New Roman"/>
          <w:sz w:val="24"/>
          <w:szCs w:val="24"/>
        </w:rPr>
        <w:t xml:space="preserve"> Названия глубоких оврагов в орловских говорах. // Лексический атлас </w:t>
      </w:r>
    </w:p>
    <w:p w14:paraId="64F56398"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русских народных говоров (Материалы и исследования) 1995 / ред. И.А. Попов. СПб: </w:t>
      </w:r>
    </w:p>
    <w:p w14:paraId="34FAA7D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ИЛИ РАН, 1998.  С. 116–121. </w:t>
      </w:r>
    </w:p>
    <w:p w14:paraId="0F06CDD6"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i/>
          <w:sz w:val="24"/>
          <w:szCs w:val="24"/>
        </w:rPr>
        <w:t>Бурко Н.В.</w:t>
      </w:r>
      <w:r w:rsidRPr="00E27D9C">
        <w:rPr>
          <w:rStyle w:val="layout"/>
          <w:rFonts w:ascii="Times New Roman" w:hAnsi="Times New Roman" w:cs="Times New Roman"/>
          <w:sz w:val="24"/>
          <w:szCs w:val="24"/>
        </w:rPr>
        <w:t xml:space="preserve"> О некоторых наименованиях возвышенностей в орловских говорах // </w:t>
      </w:r>
    </w:p>
    <w:p w14:paraId="13134A9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Лексический атлас русских народных говоров (Материалы и исследования) 2008 / отв. </w:t>
      </w:r>
    </w:p>
    <w:p w14:paraId="662106A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ред. А.С. Герд.  СПб: ИЛИ РАН, 2008.  С.192–198.  </w:t>
      </w:r>
    </w:p>
    <w:p w14:paraId="1C09FECE"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i/>
          <w:sz w:val="24"/>
          <w:szCs w:val="24"/>
        </w:rPr>
        <w:t>Бурко Н. В.</w:t>
      </w:r>
      <w:r w:rsidRPr="00E27D9C">
        <w:rPr>
          <w:rStyle w:val="layout"/>
          <w:rFonts w:ascii="Times New Roman" w:hAnsi="Times New Roman" w:cs="Times New Roman"/>
          <w:sz w:val="24"/>
          <w:szCs w:val="24"/>
        </w:rPr>
        <w:t xml:space="preserve"> О номинации географических объектов в орловских говорах // </w:t>
      </w:r>
    </w:p>
    <w:p w14:paraId="4680E42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Лексический атлас русских народных говоров (Материалы и исследования) 2012 / отв. </w:t>
      </w:r>
    </w:p>
    <w:p w14:paraId="59BD724D"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ред. А.С. Герд.  СПб: ИЛИ РАН, 2012. С. 260–264. </w:t>
      </w:r>
    </w:p>
    <w:p w14:paraId="53D6CE69"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i/>
          <w:sz w:val="24"/>
          <w:szCs w:val="24"/>
        </w:rPr>
        <w:t>Бурко Н. В.</w:t>
      </w:r>
      <w:r w:rsidRPr="00E27D9C">
        <w:rPr>
          <w:rStyle w:val="layout"/>
          <w:rFonts w:ascii="Times New Roman" w:hAnsi="Times New Roman" w:cs="Times New Roman"/>
          <w:sz w:val="24"/>
          <w:szCs w:val="24"/>
        </w:rPr>
        <w:t xml:space="preserve"> О некоторых наименованиях возвышенностей в орловских говорах // </w:t>
      </w:r>
    </w:p>
    <w:p w14:paraId="72B9753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Лексический атлас русских народных говоров (Материалы и исследования) 2013</w:t>
      </w:r>
    </w:p>
    <w:p w14:paraId="4FD20450"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 отв. Ред. А.С. Герд.  СПб: ИЛИ РАН, 2013. С. 84–91.  </w:t>
      </w:r>
    </w:p>
    <w:p w14:paraId="46FC425C"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ВОС – Владимирский областной словарь: лексика природы / Р. С. Канунова, Е. М. </w:t>
      </w:r>
    </w:p>
    <w:p w14:paraId="568AA055"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Матсапаева, К. В. Епифанова. Владимир, 2012. </w:t>
      </w:r>
    </w:p>
    <w:p w14:paraId="1F35BFB6"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Ганцовская 2015 – Ганцовская Н. С. Словарь говоров Костромского Заволжья: </w:t>
      </w:r>
    </w:p>
    <w:p w14:paraId="6C0872F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междуречье Костромы и Унжи. Кострома; М., 2015. </w:t>
      </w:r>
    </w:p>
    <w:p w14:paraId="1B307E3A"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i/>
          <w:sz w:val="24"/>
          <w:szCs w:val="24"/>
        </w:rPr>
        <w:t>Глебова О.В.</w:t>
      </w:r>
      <w:r w:rsidRPr="00E27D9C">
        <w:rPr>
          <w:rStyle w:val="layout"/>
          <w:rFonts w:ascii="Times New Roman" w:hAnsi="Times New Roman" w:cs="Times New Roman"/>
          <w:sz w:val="24"/>
          <w:szCs w:val="24"/>
        </w:rPr>
        <w:t xml:space="preserve"> Материалы для семантической карты верх //Лексический атлас </w:t>
      </w:r>
    </w:p>
    <w:p w14:paraId="2E67259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русских народных говоров (Материалы и исследования) 2022 / отв. ред. С.А. Мызников. </w:t>
      </w:r>
    </w:p>
    <w:p w14:paraId="461A571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СПб: ИЛИ РАН, 2022. С. 103–113.</w:t>
      </w:r>
    </w:p>
    <w:p w14:paraId="7B8B0402"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Даль, 2-е изд. – Даль В.И. Толковый словарь живого великорусского языка. Второе </w:t>
      </w:r>
    </w:p>
    <w:p w14:paraId="1F25C2F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издание исправленное и значительно умноженное по рукописи автора: в 4-х т.  М.: СПб, </w:t>
      </w:r>
    </w:p>
    <w:p w14:paraId="06B4D8CB"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1880–1882.  </w:t>
      </w:r>
    </w:p>
    <w:p w14:paraId="62EDA887"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КЛАРНГ – Картотека Лексического атласа русских народных говоров. Институт </w:t>
      </w:r>
    </w:p>
    <w:p w14:paraId="5267398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лингвистических исследований РАН, Санкт-Петербург. </w:t>
      </w:r>
    </w:p>
    <w:p w14:paraId="5D15EA5F"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Климкова 2006. – Климкова Л.А.  МСНО Микротопонимический словарь </w:t>
      </w:r>
    </w:p>
    <w:p w14:paraId="2CCD168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Нижегородской области (Окско-Волжско-Сурское междуречье): в 3-х ч. Арзамас, 2006. </w:t>
      </w:r>
    </w:p>
    <w:p w14:paraId="52E70978"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lastRenderedPageBreak/>
        <w:t xml:space="preserve">НОС – Новгородский областной словарь: в 13 вып./ отв. ред. В.П. Строгова. </w:t>
      </w:r>
    </w:p>
    <w:p w14:paraId="0463302A"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Новгород, 1992–2000.  </w:t>
      </w:r>
    </w:p>
    <w:p w14:paraId="6C3B807D"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ОСВГ, 2-е изд. – Областной словарь вятских говоров/ под ред. В.Г. Долгушева, З.В. </w:t>
      </w:r>
    </w:p>
    <w:p w14:paraId="41BD355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Сметаниной. 2-е изд., испр. и доп.  Киров, 2012–2018. </w:t>
      </w:r>
    </w:p>
    <w:p w14:paraId="12B352A6"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Опыт ОСБ – Опыт областного словаря Белгородчины. Дифференциально-</w:t>
      </w:r>
    </w:p>
    <w:p w14:paraId="0476653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сопоставительный словарь: 3700 слов/ С.А. Кошарная, А.С. Алейник, А.И. Медведева; под </w:t>
      </w:r>
    </w:p>
    <w:p w14:paraId="4D15268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общ. ред. С.А. Кошарной. Белгород, 2017.</w:t>
      </w:r>
    </w:p>
    <w:p w14:paraId="3F73CA15"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ПОС – Псковский областной словарь с историческими данными / ред. А.И. </w:t>
      </w:r>
    </w:p>
    <w:p w14:paraId="581C549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Лебедева. О.С. Мжельская, С.М. Глускина, Л.А. Ивашко, А.И. Корнев. И.С. Лутовинова и </w:t>
      </w:r>
    </w:p>
    <w:p w14:paraId="51E5A082"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др. Вып. 1–28. Л./ СПб, 1967–2020. </w:t>
      </w:r>
    </w:p>
    <w:p w14:paraId="714B86E5"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Программа ЛАРНГ – Программа собирания сведений для Лексического атласа </w:t>
      </w:r>
    </w:p>
    <w:p w14:paraId="79830011"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русских народных говоров в 2-х ч. / отв. ред. И.А. Попов. СПб, 1994. </w:t>
      </w:r>
    </w:p>
    <w:p w14:paraId="31A67633"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СВГ – Словарь вологодских говоров в 12-ти вып./ред. Т.Г. Паникаровская (Вып. 1-</w:t>
      </w:r>
    </w:p>
    <w:p w14:paraId="5A115D44"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7); Т.Г. Паникаровская, Л.Ю. Зорина (Вып. 8–12). Вологда, 19</w:t>
      </w:r>
      <w:r w:rsidR="00873D88" w:rsidRPr="00E27D9C">
        <w:rPr>
          <w:rStyle w:val="layout"/>
          <w:rFonts w:ascii="Times New Roman" w:hAnsi="Times New Roman" w:cs="Times New Roman"/>
          <w:sz w:val="24"/>
          <w:szCs w:val="24"/>
        </w:rPr>
        <w:t>8</w:t>
      </w:r>
      <w:r w:rsidRPr="00E27D9C">
        <w:rPr>
          <w:rStyle w:val="layout"/>
          <w:rFonts w:ascii="Times New Roman" w:hAnsi="Times New Roman" w:cs="Times New Roman"/>
          <w:sz w:val="24"/>
          <w:szCs w:val="24"/>
        </w:rPr>
        <w:t xml:space="preserve">3–2007.  </w:t>
      </w:r>
    </w:p>
    <w:p w14:paraId="6733D244"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СГП – Войтенко А.Ф. Словарь говоров Подмосковья. Изд. 2, испр. и доп. М., 1995.</w:t>
      </w:r>
    </w:p>
    <w:p w14:paraId="4A166F5E" w14:textId="77777777" w:rsidR="00A4584A" w:rsidRPr="00E27D9C" w:rsidRDefault="00873D88"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СлРЯ XI–</w:t>
      </w:r>
      <w:r w:rsidR="00A4584A" w:rsidRPr="00E27D9C">
        <w:rPr>
          <w:rStyle w:val="layout"/>
          <w:rFonts w:ascii="Times New Roman" w:hAnsi="Times New Roman" w:cs="Times New Roman"/>
          <w:sz w:val="24"/>
          <w:szCs w:val="24"/>
        </w:rPr>
        <w:t xml:space="preserve">XVII – Словарь русского языка XI-XVII вв. / гл. ред. С.Г. Бархударов, Ф.П. </w:t>
      </w:r>
    </w:p>
    <w:p w14:paraId="59BB3BD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Филин, Д.Н. Шмелёв, Г.А. Богатова, В.Б. Крысько. Вып. 1–30. М., 1975–2015. </w:t>
      </w:r>
    </w:p>
    <w:p w14:paraId="7EF4A1DD"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СРГБ – Словарь русских говоров Башкирии в 4-х т. / под ред.  / З.П. Здобновой.  </w:t>
      </w:r>
    </w:p>
    <w:p w14:paraId="09F2A2E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Уфа: 1997–2005 (переизд. Уфа, 2008).</w:t>
      </w:r>
    </w:p>
    <w:p w14:paraId="3C606F6E"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СГРС – Словарь говоров Русского Севера / гл. ред.  А.К. Матвеев (Т. 1–5); гл. ред. </w:t>
      </w:r>
    </w:p>
    <w:p w14:paraId="5A9F9DE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М.Э. Рут (Т. 6–7). Т.1-7. Екатеринбург, 2001–2018.  </w:t>
      </w:r>
    </w:p>
    <w:p w14:paraId="387AC4E6"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СРГРМ – Словарь русских говоров на территории Республики Мордовии / под ред. </w:t>
      </w:r>
    </w:p>
    <w:p w14:paraId="58E074A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Р.В. Семенковой. Вып. 1-8.  Саранск, 1978–2006. </w:t>
      </w:r>
    </w:p>
    <w:p w14:paraId="35E94234"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СРГНП – Словарь русских говоров Низовой Печоры: в 2-х т. / под ред. Л. А. </w:t>
      </w:r>
    </w:p>
    <w:p w14:paraId="509D9C8E"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Ивашко. СПб, 2002–2005.  </w:t>
      </w:r>
    </w:p>
    <w:p w14:paraId="498BE15B"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Срезневский – Срезневский И.И. Материалы для словаря древнерусскаго язык</w:t>
      </w:r>
      <w:r w:rsidR="001D1601" w:rsidRPr="00E27D9C">
        <w:rPr>
          <w:rStyle w:val="layout"/>
          <w:rFonts w:ascii="Times New Roman" w:hAnsi="Times New Roman" w:cs="Times New Roman"/>
          <w:sz w:val="24"/>
          <w:szCs w:val="24"/>
        </w:rPr>
        <w:t xml:space="preserve">а: в 3-х </w:t>
      </w:r>
      <w:r w:rsidRPr="00E27D9C">
        <w:rPr>
          <w:rStyle w:val="layout"/>
          <w:rFonts w:ascii="Times New Roman" w:hAnsi="Times New Roman" w:cs="Times New Roman"/>
          <w:sz w:val="24"/>
          <w:szCs w:val="24"/>
        </w:rPr>
        <w:t xml:space="preserve">т.  СПб., 1893–1912 (переизд. М., 1958).  </w:t>
      </w:r>
    </w:p>
    <w:p w14:paraId="16513DDF"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СРНГ– Словарь русских народных говоров / гл. ред. Ф.П. Филин, Ф.П. Сороколетов, </w:t>
      </w:r>
    </w:p>
    <w:p w14:paraId="45BF575F"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С.А. Мызников. Т. 1–52. М.; Л./СПБ, 1965–2021. </w:t>
      </w:r>
    </w:p>
    <w:p w14:paraId="5887BCAA"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ТСГТО – Тематический словарь говоров Тверской области: в 5-ти вып./ гл. ред. Т.В. </w:t>
      </w:r>
    </w:p>
    <w:p w14:paraId="6A5DA7D6"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Кириллова. Тверь, 2003–2006. </w:t>
      </w:r>
    </w:p>
    <w:p w14:paraId="25FCB408" w14:textId="77777777" w:rsidR="00A4584A" w:rsidRPr="00E27D9C" w:rsidRDefault="00A4584A" w:rsidP="00E27D9C">
      <w:pPr>
        <w:spacing w:after="0" w:line="240" w:lineRule="auto"/>
        <w:ind w:firstLine="709"/>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 xml:space="preserve">Фасмер – Фасмер М. Этимологический словарь русского языка: в 4-х т. / перевод с </w:t>
      </w:r>
    </w:p>
    <w:p w14:paraId="6A9350F9" w14:textId="77777777" w:rsidR="00A4584A" w:rsidRPr="00E27D9C" w:rsidRDefault="00A4584A" w:rsidP="00E27D9C">
      <w:pPr>
        <w:spacing w:after="0" w:line="240" w:lineRule="auto"/>
        <w:jc w:val="both"/>
        <w:rPr>
          <w:rStyle w:val="layout"/>
          <w:rFonts w:ascii="Times New Roman" w:hAnsi="Times New Roman" w:cs="Times New Roman"/>
          <w:sz w:val="24"/>
          <w:szCs w:val="24"/>
        </w:rPr>
      </w:pPr>
      <w:r w:rsidRPr="00E27D9C">
        <w:rPr>
          <w:rStyle w:val="layout"/>
          <w:rFonts w:ascii="Times New Roman" w:hAnsi="Times New Roman" w:cs="Times New Roman"/>
          <w:sz w:val="24"/>
          <w:szCs w:val="24"/>
        </w:rPr>
        <w:t>нем. и предисловие О. М. Трубачёва. М., 1964–1973 (и другие стереотипные издания).</w:t>
      </w:r>
    </w:p>
    <w:p w14:paraId="309657E5" w14:textId="77777777" w:rsidR="00A4584A" w:rsidRPr="0010529D" w:rsidRDefault="00A4584A" w:rsidP="00E27D9C">
      <w:pPr>
        <w:spacing w:after="0" w:line="240" w:lineRule="auto"/>
        <w:ind w:firstLine="709"/>
        <w:jc w:val="both"/>
        <w:rPr>
          <w:rStyle w:val="layout"/>
          <w:rFonts w:ascii="Times New Roman" w:hAnsi="Times New Roman" w:cs="Times New Roman"/>
          <w:sz w:val="24"/>
          <w:szCs w:val="24"/>
          <w:lang w:val="en-US"/>
        </w:rPr>
      </w:pPr>
      <w:r w:rsidRPr="00E27D9C">
        <w:rPr>
          <w:rStyle w:val="layout"/>
          <w:rFonts w:ascii="Times New Roman" w:hAnsi="Times New Roman" w:cs="Times New Roman"/>
          <w:sz w:val="24"/>
          <w:szCs w:val="24"/>
        </w:rPr>
        <w:t>ЯОС – Ярославский областной словарь: в 10-ти т./под ред. Г</w:t>
      </w:r>
      <w:r w:rsidRPr="0010529D">
        <w:rPr>
          <w:rStyle w:val="layout"/>
          <w:rFonts w:ascii="Times New Roman" w:hAnsi="Times New Roman" w:cs="Times New Roman"/>
          <w:sz w:val="24"/>
          <w:szCs w:val="24"/>
          <w:lang w:val="en-US"/>
        </w:rPr>
        <w:t>.</w:t>
      </w:r>
      <w:r w:rsidRPr="00E27D9C">
        <w:rPr>
          <w:rStyle w:val="layout"/>
          <w:rFonts w:ascii="Times New Roman" w:hAnsi="Times New Roman" w:cs="Times New Roman"/>
          <w:sz w:val="24"/>
          <w:szCs w:val="24"/>
        </w:rPr>
        <w:t>Г</w:t>
      </w:r>
      <w:r w:rsidRPr="0010529D">
        <w:rPr>
          <w:rStyle w:val="layout"/>
          <w:rFonts w:ascii="Times New Roman" w:hAnsi="Times New Roman" w:cs="Times New Roman"/>
          <w:sz w:val="24"/>
          <w:szCs w:val="24"/>
          <w:lang w:val="en-US"/>
        </w:rPr>
        <w:t xml:space="preserve">. </w:t>
      </w:r>
      <w:r w:rsidRPr="00E27D9C">
        <w:rPr>
          <w:rStyle w:val="layout"/>
          <w:rFonts w:ascii="Times New Roman" w:hAnsi="Times New Roman" w:cs="Times New Roman"/>
          <w:sz w:val="24"/>
          <w:szCs w:val="24"/>
        </w:rPr>
        <w:t>Мельниченко</w:t>
      </w:r>
      <w:r w:rsidRPr="0010529D">
        <w:rPr>
          <w:rStyle w:val="layout"/>
          <w:rFonts w:ascii="Times New Roman" w:hAnsi="Times New Roman" w:cs="Times New Roman"/>
          <w:sz w:val="24"/>
          <w:szCs w:val="24"/>
          <w:lang w:val="en-US"/>
        </w:rPr>
        <w:t xml:space="preserve">. </w:t>
      </w:r>
    </w:p>
    <w:p w14:paraId="12B6B433" w14:textId="77777777" w:rsidR="00A4584A" w:rsidRPr="0010529D" w:rsidRDefault="00A4584A" w:rsidP="00E27D9C">
      <w:pPr>
        <w:spacing w:after="0" w:line="240" w:lineRule="auto"/>
        <w:jc w:val="both"/>
        <w:rPr>
          <w:rStyle w:val="layout"/>
          <w:rFonts w:ascii="Times New Roman" w:hAnsi="Times New Roman" w:cs="Times New Roman"/>
          <w:sz w:val="24"/>
          <w:szCs w:val="24"/>
          <w:lang w:val="en-US"/>
        </w:rPr>
      </w:pPr>
      <w:r w:rsidRPr="00E27D9C">
        <w:rPr>
          <w:rStyle w:val="layout"/>
          <w:rFonts w:ascii="Times New Roman" w:hAnsi="Times New Roman" w:cs="Times New Roman"/>
          <w:sz w:val="24"/>
          <w:szCs w:val="24"/>
        </w:rPr>
        <w:t>Ярославль</w:t>
      </w:r>
      <w:r w:rsidRPr="0010529D">
        <w:rPr>
          <w:rStyle w:val="layout"/>
          <w:rFonts w:ascii="Times New Roman" w:hAnsi="Times New Roman" w:cs="Times New Roman"/>
          <w:sz w:val="24"/>
          <w:szCs w:val="24"/>
          <w:lang w:val="en-US"/>
        </w:rPr>
        <w:t>, 1981–1991.</w:t>
      </w:r>
    </w:p>
    <w:p w14:paraId="062BD15D" w14:textId="77777777" w:rsidR="00A4584A" w:rsidRPr="0010529D" w:rsidRDefault="00A4584A" w:rsidP="00E27D9C">
      <w:pPr>
        <w:spacing w:after="0" w:line="360" w:lineRule="auto"/>
        <w:jc w:val="both"/>
        <w:rPr>
          <w:rStyle w:val="layout"/>
          <w:rFonts w:ascii="Times New Roman" w:hAnsi="Times New Roman" w:cs="Times New Roman"/>
          <w:b/>
          <w:sz w:val="24"/>
          <w:szCs w:val="24"/>
          <w:lang w:val="en-US"/>
        </w:rPr>
      </w:pPr>
    </w:p>
    <w:p w14:paraId="5260C823" w14:textId="3A075839" w:rsidR="00AC0B2A" w:rsidRPr="00AC0B2A" w:rsidRDefault="00E27D9C" w:rsidP="00E27D9C">
      <w:pPr>
        <w:spacing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WORD </w:t>
      </w:r>
      <w:r w:rsidRPr="00E27D9C">
        <w:rPr>
          <w:rFonts w:ascii="Times New Roman" w:eastAsia="Times New Roman" w:hAnsi="Times New Roman" w:cs="Times New Roman"/>
          <w:b/>
          <w:i/>
          <w:sz w:val="24"/>
          <w:szCs w:val="24"/>
          <w:lang w:val="en-US" w:eastAsia="ru-RU"/>
        </w:rPr>
        <w:t>VERSHINA</w:t>
      </w:r>
      <w:r w:rsidR="00AC0B2A" w:rsidRPr="00AC0B2A">
        <w:rPr>
          <w:rFonts w:ascii="Times New Roman" w:eastAsia="Times New Roman" w:hAnsi="Times New Roman" w:cs="Times New Roman"/>
          <w:sz w:val="24"/>
          <w:szCs w:val="24"/>
          <w:lang w:val="en-US" w:eastAsia="ru-RU"/>
        </w:rPr>
        <w:t xml:space="preserve"> IN THE RUSSIAN DIALECTS: MEANINGS</w:t>
      </w:r>
      <w:r>
        <w:rPr>
          <w:rFonts w:ascii="Times New Roman" w:eastAsia="Times New Roman" w:hAnsi="Times New Roman" w:cs="Times New Roman"/>
          <w:sz w:val="24"/>
          <w:szCs w:val="24"/>
          <w:lang w:val="en-US" w:eastAsia="ru-RU"/>
        </w:rPr>
        <w:t xml:space="preserve"> ‘RAVINE’ AND ‘LOW-LYING PLACE’</w:t>
      </w:r>
    </w:p>
    <w:p w14:paraId="7FA2CCCA" w14:textId="58EEB270" w:rsidR="00AC0B2A" w:rsidRPr="00E27D9C" w:rsidRDefault="00AC0B2A" w:rsidP="00E27D9C">
      <w:pPr>
        <w:spacing w:after="0" w:line="240" w:lineRule="auto"/>
        <w:jc w:val="right"/>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i/>
          <w:sz w:val="24"/>
          <w:szCs w:val="24"/>
          <w:lang w:val="en-US" w:eastAsia="ru-RU"/>
        </w:rPr>
        <w:t>​</w:t>
      </w:r>
      <w:r w:rsidRPr="00E27D9C">
        <w:rPr>
          <w:rFonts w:ascii="Times New Roman" w:eastAsia="Times New Roman" w:hAnsi="Times New Roman" w:cs="Times New Roman"/>
          <w:i/>
          <w:sz w:val="24"/>
          <w:szCs w:val="24"/>
          <w:lang w:val="en-US" w:eastAsia="ru-RU"/>
        </w:rPr>
        <w:t xml:space="preserve"> </w:t>
      </w:r>
      <w:r w:rsidRPr="00AC0B2A">
        <w:rPr>
          <w:rFonts w:ascii="Times New Roman" w:eastAsia="Times New Roman" w:hAnsi="Times New Roman" w:cs="Times New Roman"/>
          <w:i/>
          <w:sz w:val="24"/>
          <w:szCs w:val="24"/>
          <w:lang w:val="en-US" w:eastAsia="ru-RU"/>
        </w:rPr>
        <w:t>Nadezhda</w:t>
      </w:r>
      <w:r w:rsidRPr="00E27D9C">
        <w:rPr>
          <w:rFonts w:ascii="Times New Roman" w:eastAsia="Times New Roman" w:hAnsi="Times New Roman" w:cs="Times New Roman"/>
          <w:i/>
          <w:sz w:val="24"/>
          <w:szCs w:val="24"/>
          <w:lang w:val="en-US" w:eastAsia="ru-RU"/>
        </w:rPr>
        <w:t xml:space="preserve"> W. </w:t>
      </w:r>
      <w:r w:rsidRPr="00AC0B2A">
        <w:rPr>
          <w:rFonts w:ascii="Times New Roman" w:eastAsia="Times New Roman" w:hAnsi="Times New Roman" w:cs="Times New Roman"/>
          <w:i/>
          <w:sz w:val="24"/>
          <w:szCs w:val="24"/>
          <w:lang w:val="en-US" w:eastAsia="ru-RU"/>
        </w:rPr>
        <w:t>Shevchenko</w:t>
      </w:r>
      <w:r w:rsidRPr="00E27D9C">
        <w:rPr>
          <w:rFonts w:ascii="Times New Roman" w:eastAsia="Times New Roman" w:hAnsi="Times New Roman" w:cs="Times New Roman"/>
          <w:i/>
          <w:sz w:val="24"/>
          <w:szCs w:val="24"/>
          <w:lang w:val="en-US" w:eastAsia="ru-RU"/>
        </w:rPr>
        <w:t>.</w:t>
      </w:r>
      <w:r w:rsidRPr="00AC0B2A">
        <w:rPr>
          <w:rFonts w:ascii="Times New Roman" w:eastAsia="Times New Roman" w:hAnsi="Times New Roman" w:cs="Times New Roman"/>
          <w:i/>
          <w:sz w:val="24"/>
          <w:szCs w:val="24"/>
          <w:lang w:val="en-US" w:eastAsia="ru-RU"/>
        </w:rPr>
        <w:t xml:space="preserve"> </w:t>
      </w:r>
      <w:r w:rsidRPr="00AC0B2A">
        <w:rPr>
          <w:rFonts w:ascii="Times New Roman" w:eastAsia="Times New Roman" w:hAnsi="Times New Roman" w:cs="Times New Roman"/>
          <w:i/>
          <w:sz w:val="24"/>
          <w:szCs w:val="24"/>
          <w:lang w:val="en-US" w:eastAsia="ru-RU"/>
        </w:rPr>
        <w:br/>
        <w:t>​</w:t>
      </w:r>
      <w:r w:rsidRPr="00AC0B2A">
        <w:rPr>
          <w:rFonts w:ascii="Times New Roman" w:eastAsia="Times New Roman" w:hAnsi="Times New Roman" w:cs="Times New Roman"/>
          <w:sz w:val="24"/>
          <w:szCs w:val="24"/>
          <w:lang w:val="en-US" w:eastAsia="ru-RU"/>
        </w:rPr>
        <w:t xml:space="preserve">ILS RAS, ​ </w:t>
      </w:r>
    </w:p>
    <w:p w14:paraId="5840555E" w14:textId="77777777" w:rsidR="00AC0B2A" w:rsidRPr="00E27D9C" w:rsidRDefault="00E73C18" w:rsidP="00E27D9C">
      <w:pPr>
        <w:spacing w:after="0" w:line="240" w:lineRule="auto"/>
        <w:jc w:val="right"/>
        <w:rPr>
          <w:rFonts w:ascii="Times New Roman" w:eastAsia="Times New Roman" w:hAnsi="Times New Roman" w:cs="Times New Roman"/>
          <w:sz w:val="24"/>
          <w:szCs w:val="24"/>
          <w:lang w:val="en-US" w:eastAsia="ru-RU"/>
        </w:rPr>
      </w:pPr>
      <w:hyperlink r:id="rId6" w:history="1">
        <w:r w:rsidR="00AC0B2A" w:rsidRPr="00E27D9C">
          <w:rPr>
            <w:rFonts w:ascii="Times New Roman" w:eastAsia="Times New Roman" w:hAnsi="Times New Roman" w:cs="Times New Roman"/>
            <w:sz w:val="24"/>
            <w:szCs w:val="24"/>
            <w:lang w:val="en-US" w:eastAsia="ru-RU"/>
          </w:rPr>
          <w:t>speranza249@mail.ru</w:t>
        </w:r>
      </w:hyperlink>
      <w:r w:rsidR="00AC0B2A" w:rsidRPr="00AC0B2A">
        <w:rPr>
          <w:rFonts w:ascii="Times New Roman" w:eastAsia="Times New Roman" w:hAnsi="Times New Roman" w:cs="Times New Roman"/>
          <w:sz w:val="24"/>
          <w:szCs w:val="24"/>
          <w:lang w:val="en-US" w:eastAsia="ru-RU"/>
        </w:rPr>
        <w:br/>
        <w:t>​</w:t>
      </w:r>
    </w:p>
    <w:p w14:paraId="65EACFB0" w14:textId="42E2B3E0" w:rsidR="00AC0B2A" w:rsidRPr="00AC0B2A" w:rsidRDefault="00AC0B2A" w:rsidP="00E27D9C">
      <w:pPr>
        <w:spacing w:after="0" w:line="240" w:lineRule="auto"/>
        <w:ind w:firstLine="709"/>
        <w:jc w:val="both"/>
        <w:rPr>
          <w:rFonts w:ascii="Times New Roman" w:eastAsia="Times New Roman" w:hAnsi="Times New Roman" w:cs="Times New Roman"/>
          <w:sz w:val="24"/>
          <w:szCs w:val="24"/>
          <w:lang w:val="en-US" w:eastAsia="ru-RU"/>
        </w:rPr>
      </w:pPr>
      <w:r w:rsidRPr="00E27D9C">
        <w:rPr>
          <w:rFonts w:ascii="Times New Roman" w:eastAsia="Times New Roman" w:hAnsi="Times New Roman" w:cs="Times New Roman"/>
          <w:sz w:val="24"/>
          <w:szCs w:val="24"/>
          <w:lang w:val="en-US" w:eastAsia="ru-RU"/>
        </w:rPr>
        <w:t xml:space="preserve">Abstract. </w:t>
      </w:r>
      <w:r w:rsidRPr="00AC0B2A">
        <w:rPr>
          <w:rFonts w:ascii="Times New Roman" w:eastAsia="Times New Roman" w:hAnsi="Times New Roman" w:cs="Times New Roman"/>
          <w:sz w:val="24"/>
          <w:szCs w:val="24"/>
          <w:lang w:val="en-US" w:eastAsia="ru-RU"/>
        </w:rPr>
        <w:t xml:space="preserve">The article deals with the meanings of the word “vershina” in the Russian folk dialects recorded in the LARNG for the last 3-4 decades. It describes the origin of the word “vershina”, its meanings recorded in the most famous dictionaries (BAD, DRFD, etc.), analyzes both the commonly used meanings of the word “vershina” and the little known and even single meanings in Russian dialects. Attention is paid to the word “vershina” found in the dialects and used with the following meanings: “ravine’ and “low-lying place”, referring to the landscape </w:t>
      </w:r>
      <w:r w:rsidRPr="00E27D9C">
        <w:rPr>
          <w:rFonts w:ascii="Times New Roman" w:eastAsia="Times New Roman" w:hAnsi="Times New Roman" w:cs="Times New Roman"/>
          <w:sz w:val="24"/>
          <w:szCs w:val="24"/>
          <w:lang w:val="en-US" w:eastAsia="ru-RU"/>
        </w:rPr>
        <w:t xml:space="preserve">or terrain. The relationship is </w:t>
      </w:r>
      <w:r w:rsidRPr="00AC0B2A">
        <w:rPr>
          <w:rFonts w:ascii="Times New Roman" w:eastAsia="Times New Roman" w:hAnsi="Times New Roman" w:cs="Times New Roman"/>
          <w:sz w:val="24"/>
          <w:szCs w:val="24"/>
          <w:lang w:val="en-US" w:eastAsia="ru-RU"/>
        </w:rPr>
        <w:t>established between the opposite meanings of the word “vershina” such as “mountain top”, “tree top” and “ravine”, “low-lying place”.</w:t>
      </w:r>
    </w:p>
    <w:p w14:paraId="7C2E7F21" w14:textId="77777777" w:rsidR="00AC0B2A" w:rsidRPr="00AC0B2A" w:rsidRDefault="00AC0B2A" w:rsidP="00E27D9C">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sz w:val="24"/>
          <w:szCs w:val="24"/>
          <w:lang w:val="en-US" w:eastAsia="ru-RU"/>
        </w:rPr>
        <w:lastRenderedPageBreak/>
        <w:t>​</w:t>
      </w:r>
      <w:r w:rsidRPr="00AC0B2A">
        <w:rPr>
          <w:rFonts w:ascii="Times New Roman" w:eastAsia="Times New Roman" w:hAnsi="Times New Roman" w:cs="Times New Roman"/>
          <w:i/>
          <w:sz w:val="24"/>
          <w:szCs w:val="24"/>
          <w:lang w:val="en-US" w:eastAsia="ru-RU"/>
        </w:rPr>
        <w:t>Key words</w:t>
      </w:r>
      <w:r w:rsidRPr="00AC0B2A">
        <w:rPr>
          <w:rFonts w:ascii="Times New Roman" w:eastAsia="Times New Roman" w:hAnsi="Times New Roman" w:cs="Times New Roman"/>
          <w:sz w:val="24"/>
          <w:szCs w:val="24"/>
          <w:lang w:val="en-US" w:eastAsia="ru-RU"/>
        </w:rPr>
        <w:t>: linguogeography, dialectology, dialect semantics, Russian dialects.</w:t>
      </w:r>
    </w:p>
    <w:p w14:paraId="4B928ACB" w14:textId="7547418E" w:rsidR="00AC0B2A" w:rsidRPr="00E27D9C" w:rsidRDefault="00AC0B2A" w:rsidP="00E27D9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27D9C">
        <w:rPr>
          <w:rFonts w:ascii="Times New Roman" w:eastAsia="Times New Roman" w:hAnsi="Times New Roman" w:cs="Times New Roman"/>
          <w:sz w:val="24"/>
          <w:szCs w:val="24"/>
          <w:lang w:val="en-US" w:eastAsia="ru-RU"/>
        </w:rPr>
        <w:t xml:space="preserve">REFERENCES </w:t>
      </w:r>
    </w:p>
    <w:p w14:paraId="2FA8A881" w14:textId="77777777" w:rsidR="00AC0B2A" w:rsidRPr="00E27D9C" w:rsidRDefault="00AC0B2A" w:rsidP="00E27D9C">
      <w:pPr>
        <w:spacing w:after="0" w:line="240" w:lineRule="auto"/>
        <w:ind w:firstLine="709"/>
        <w:jc w:val="both"/>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sz w:val="24"/>
          <w:szCs w:val="24"/>
          <w:lang w:val="en-US" w:eastAsia="ru-RU"/>
        </w:rPr>
        <w:t>Burko N.V. Nazvaniya glubokih ovragov v orlovskih govorah. Leksicheskij atlas russkih narodnyh govorov (Materialy i issledovaniya) [Names of the deep ravines in the dialects of the Oryol region. Lexical atlas of Russian folk dialects (Materials and research)] Ed. I.A. Popov. SPb: ILS RAS, 1998.​ p. 116–121.</w:t>
      </w:r>
    </w:p>
    <w:p w14:paraId="3AEB357C" w14:textId="77777777" w:rsidR="00AC0B2A" w:rsidRPr="00E27D9C" w:rsidRDefault="00AC0B2A" w:rsidP="00E27D9C">
      <w:pPr>
        <w:spacing w:after="0" w:line="240" w:lineRule="auto"/>
        <w:ind w:firstLine="709"/>
        <w:jc w:val="both"/>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sz w:val="24"/>
          <w:szCs w:val="24"/>
          <w:lang w:val="en-US" w:eastAsia="ru-RU"/>
        </w:rPr>
        <w:t>Burko N.V. O nekotoryh naimenovaniyah vozvyshennostej v orlovskih govorah. Leksicheskij atlas russkih narodnyh govorov (Materialy i issledovaniya) [About some names of the uplands in the dialects of the Oryol region. Lexical atlas of Russian folk dialec</w:t>
      </w:r>
      <w:r w:rsidRPr="00E27D9C">
        <w:rPr>
          <w:rFonts w:ascii="Times New Roman" w:eastAsia="Times New Roman" w:hAnsi="Times New Roman" w:cs="Times New Roman"/>
          <w:sz w:val="24"/>
          <w:szCs w:val="24"/>
          <w:lang w:val="en-US" w:eastAsia="ru-RU"/>
        </w:rPr>
        <w:t>ts (Materials and research)] 20</w:t>
      </w:r>
      <w:r w:rsidRPr="00AC0B2A">
        <w:rPr>
          <w:rFonts w:ascii="Times New Roman" w:eastAsia="Times New Roman" w:hAnsi="Times New Roman" w:cs="Times New Roman"/>
          <w:sz w:val="24"/>
          <w:szCs w:val="24"/>
          <w:lang w:val="en-US" w:eastAsia="ru-RU"/>
        </w:rPr>
        <w:t>8 Ed. A.S. Gerd.SPb: ILS RAS, 2008.​ p. 192–198.</w:t>
      </w:r>
    </w:p>
    <w:p w14:paraId="4DF73AAA" w14:textId="77777777" w:rsidR="00AC0B2A" w:rsidRPr="00E27D9C" w:rsidRDefault="00AC0B2A" w:rsidP="00E27D9C">
      <w:pPr>
        <w:spacing w:after="0" w:line="240" w:lineRule="auto"/>
        <w:ind w:firstLine="709"/>
        <w:jc w:val="both"/>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sz w:val="24"/>
          <w:szCs w:val="24"/>
          <w:lang w:val="en-US" w:eastAsia="ru-RU"/>
        </w:rPr>
        <w:t>Burko N. V. O nominacii geograficheskih ob"ektov v orlovskih govorah. Leksicheskij atlas russkih narodnyh govorov (Materialy i issledovaniya) [About the nomination of geographical objects in the dialects of the Oryol region. Lexical atlas of Russian folk dialects (Materials and research)] 2012 Ed. A.S. Gerd.​ SPb: ILS RAS, 2012. p. 260–264.</w:t>
      </w:r>
    </w:p>
    <w:p w14:paraId="6F833FD1" w14:textId="77777777" w:rsidR="00E27D9C" w:rsidRPr="00E27D9C" w:rsidRDefault="00AC0B2A" w:rsidP="00E27D9C">
      <w:pPr>
        <w:spacing w:after="0" w:line="240" w:lineRule="auto"/>
        <w:ind w:firstLine="709"/>
        <w:jc w:val="both"/>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sz w:val="24"/>
          <w:szCs w:val="24"/>
          <w:lang w:val="en-US" w:eastAsia="ru-RU"/>
        </w:rPr>
        <w:t xml:space="preserve">Burko N. V. O nekotoryh naimenovaniyah vozvyshennostej v orlovskih govorah. Leksicheskij atlas russkih narodnyh govorov (Materialy i issledovaniya) [About some names of uplands in the dialects of the Oryol region. Lexical atlas of Russian folk dialects </w:t>
      </w:r>
      <w:r w:rsidRPr="00E27D9C">
        <w:rPr>
          <w:rFonts w:ascii="Times New Roman" w:eastAsia="Times New Roman" w:hAnsi="Times New Roman" w:cs="Times New Roman"/>
          <w:sz w:val="24"/>
          <w:szCs w:val="24"/>
          <w:lang w:val="en-US" w:eastAsia="ru-RU"/>
        </w:rPr>
        <w:t xml:space="preserve">(Materials and research)] </w:t>
      </w:r>
      <w:r w:rsidRPr="00AC0B2A">
        <w:rPr>
          <w:rFonts w:ascii="Times New Roman" w:eastAsia="Times New Roman" w:hAnsi="Times New Roman" w:cs="Times New Roman"/>
          <w:sz w:val="24"/>
          <w:szCs w:val="24"/>
          <w:lang w:val="en-US" w:eastAsia="ru-RU"/>
        </w:rPr>
        <w:t>2013 Ed. A.S. Gerd.​ SPb: ILS RAS, 2013. p. 84–91.</w:t>
      </w:r>
    </w:p>
    <w:p w14:paraId="2FA52584" w14:textId="19341537" w:rsidR="00AC0B2A" w:rsidRPr="00AC0B2A" w:rsidRDefault="00AC0B2A" w:rsidP="00E27D9C">
      <w:pPr>
        <w:spacing w:after="0" w:line="240" w:lineRule="auto"/>
        <w:ind w:firstLine="709"/>
        <w:jc w:val="both"/>
        <w:rPr>
          <w:rFonts w:ascii="Times New Roman" w:eastAsia="Times New Roman" w:hAnsi="Times New Roman" w:cs="Times New Roman"/>
          <w:sz w:val="24"/>
          <w:szCs w:val="24"/>
          <w:lang w:val="en-US" w:eastAsia="ru-RU"/>
        </w:rPr>
      </w:pPr>
      <w:r w:rsidRPr="00AC0B2A">
        <w:rPr>
          <w:rFonts w:ascii="Times New Roman" w:eastAsia="Times New Roman" w:hAnsi="Times New Roman" w:cs="Times New Roman"/>
          <w:sz w:val="24"/>
          <w:szCs w:val="24"/>
          <w:lang w:val="en-US" w:eastAsia="ru-RU"/>
        </w:rPr>
        <w:t xml:space="preserve">Glebova O.V. Materialy dlya semanticheskoj karty ‘Verh’. Leksicheskij atlas russkih narodnyh govorov (Materialy i issledovaniya) [Materials for the semantic map. ‘Top’. Lexical atlas of Russian folk dialects (Materials and research)] ​ ​ Ed. S.A. Myznikov. </w:t>
      </w:r>
      <w:r w:rsidRPr="00AC0B2A">
        <w:rPr>
          <w:rFonts w:ascii="Times New Roman" w:eastAsia="Times New Roman" w:hAnsi="Times New Roman" w:cs="Times New Roman"/>
          <w:sz w:val="24"/>
          <w:szCs w:val="24"/>
          <w:lang w:eastAsia="ru-RU"/>
        </w:rPr>
        <w:t>SPb: ILS RAS, 2022. p. 103–113.</w:t>
      </w:r>
    </w:p>
    <w:p w14:paraId="6D9D14E3" w14:textId="77777777" w:rsidR="00AC0B2A" w:rsidRPr="00AC0B2A" w:rsidRDefault="00AC0B2A" w:rsidP="00E27D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0B2A">
        <w:rPr>
          <w:rFonts w:ascii="Times New Roman" w:eastAsia="Times New Roman" w:hAnsi="Times New Roman" w:cs="Times New Roman"/>
          <w:sz w:val="24"/>
          <w:szCs w:val="24"/>
          <w:lang w:eastAsia="ru-RU"/>
        </w:rPr>
        <w:t>​</w:t>
      </w:r>
    </w:p>
    <w:p w14:paraId="5A0B7F2D" w14:textId="77777777" w:rsidR="001E01ED" w:rsidRPr="00E27D9C" w:rsidRDefault="001E01ED" w:rsidP="00E27D9C">
      <w:pPr>
        <w:spacing w:after="0" w:line="360" w:lineRule="auto"/>
        <w:jc w:val="both"/>
        <w:rPr>
          <w:rFonts w:ascii="Times New Roman" w:hAnsi="Times New Roman" w:cs="Times New Roman"/>
          <w:sz w:val="24"/>
          <w:szCs w:val="24"/>
        </w:rPr>
      </w:pPr>
    </w:p>
    <w:p w14:paraId="061AC980" w14:textId="77777777" w:rsidR="001E01ED" w:rsidRPr="00E27D9C" w:rsidRDefault="001E01ED" w:rsidP="00E27D9C">
      <w:pPr>
        <w:spacing w:after="0" w:line="360" w:lineRule="auto"/>
        <w:jc w:val="both"/>
        <w:rPr>
          <w:rFonts w:ascii="Times New Roman" w:hAnsi="Times New Roman" w:cs="Times New Roman"/>
          <w:b/>
          <w:i/>
          <w:sz w:val="24"/>
          <w:szCs w:val="24"/>
        </w:rPr>
      </w:pPr>
    </w:p>
    <w:p w14:paraId="4CB0F968" w14:textId="77777777" w:rsidR="001E01ED" w:rsidRPr="00E27D9C" w:rsidRDefault="001E01ED" w:rsidP="00E27D9C">
      <w:pPr>
        <w:spacing w:after="0" w:line="360" w:lineRule="auto"/>
        <w:jc w:val="both"/>
        <w:rPr>
          <w:rFonts w:ascii="Times New Roman" w:hAnsi="Times New Roman" w:cs="Times New Roman"/>
          <w:b/>
          <w:i/>
          <w:sz w:val="24"/>
          <w:szCs w:val="24"/>
        </w:rPr>
      </w:pPr>
    </w:p>
    <w:p w14:paraId="3C5CF6AE" w14:textId="77777777" w:rsidR="004E3C29" w:rsidRDefault="004E3C29" w:rsidP="00DC5126">
      <w:pPr>
        <w:spacing w:after="0" w:line="360" w:lineRule="auto"/>
        <w:jc w:val="right"/>
        <w:rPr>
          <w:rFonts w:ascii="Times New Roman" w:hAnsi="Times New Roman" w:cs="Times New Roman"/>
          <w:b/>
          <w:i/>
          <w:sz w:val="24"/>
          <w:szCs w:val="24"/>
        </w:rPr>
      </w:pPr>
    </w:p>
    <w:sectPr w:rsidR="004E3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245"/>
      </w:pPr>
      <w:rPr>
        <w:rFonts w:ascii="Times New Roman" w:hAnsi="Times New Roman" w:cs="Times New Roman"/>
        <w:b w:val="0"/>
        <w:bCs w:val="0"/>
        <w:w w:val="99"/>
        <w:sz w:val="22"/>
        <w:szCs w:val="22"/>
      </w:rPr>
    </w:lvl>
    <w:lvl w:ilvl="1">
      <w:numFmt w:val="bullet"/>
      <w:lvlText w:val="•"/>
      <w:lvlJc w:val="left"/>
      <w:pPr>
        <w:ind w:left="750" w:hanging="245"/>
      </w:pPr>
    </w:lvl>
    <w:lvl w:ilvl="2">
      <w:numFmt w:val="bullet"/>
      <w:lvlText w:val="•"/>
      <w:lvlJc w:val="left"/>
      <w:pPr>
        <w:ind w:left="1401" w:hanging="245"/>
      </w:pPr>
    </w:lvl>
    <w:lvl w:ilvl="3">
      <w:numFmt w:val="bullet"/>
      <w:lvlText w:val="•"/>
      <w:lvlJc w:val="left"/>
      <w:pPr>
        <w:ind w:left="2052" w:hanging="245"/>
      </w:pPr>
    </w:lvl>
    <w:lvl w:ilvl="4">
      <w:numFmt w:val="bullet"/>
      <w:lvlText w:val="•"/>
      <w:lvlJc w:val="left"/>
      <w:pPr>
        <w:ind w:left="2702" w:hanging="245"/>
      </w:pPr>
    </w:lvl>
    <w:lvl w:ilvl="5">
      <w:numFmt w:val="bullet"/>
      <w:lvlText w:val="•"/>
      <w:lvlJc w:val="left"/>
      <w:pPr>
        <w:ind w:left="3353" w:hanging="245"/>
      </w:pPr>
    </w:lvl>
    <w:lvl w:ilvl="6">
      <w:numFmt w:val="bullet"/>
      <w:lvlText w:val="•"/>
      <w:lvlJc w:val="left"/>
      <w:pPr>
        <w:ind w:left="4004" w:hanging="245"/>
      </w:pPr>
    </w:lvl>
    <w:lvl w:ilvl="7">
      <w:numFmt w:val="bullet"/>
      <w:lvlText w:val="•"/>
      <w:lvlJc w:val="left"/>
      <w:pPr>
        <w:ind w:left="4655" w:hanging="245"/>
      </w:pPr>
    </w:lvl>
    <w:lvl w:ilvl="8">
      <w:numFmt w:val="bullet"/>
      <w:lvlText w:val="•"/>
      <w:lvlJc w:val="left"/>
      <w:pPr>
        <w:ind w:left="5305" w:hanging="245"/>
      </w:pPr>
    </w:lvl>
  </w:abstractNum>
  <w:abstractNum w:abstractNumId="1" w15:restartNumberingAfterBreak="0">
    <w:nsid w:val="00000403"/>
    <w:multiLevelType w:val="multilevel"/>
    <w:tmpl w:val="00000886"/>
    <w:lvl w:ilvl="0">
      <w:start w:val="1"/>
      <w:numFmt w:val="decimal"/>
      <w:lvlText w:val="%1."/>
      <w:lvlJc w:val="left"/>
      <w:pPr>
        <w:ind w:left="784" w:hanging="230"/>
      </w:pPr>
      <w:rPr>
        <w:rFonts w:ascii="Times New Roman" w:hAnsi="Times New Roman" w:cs="Times New Roman"/>
        <w:b w:val="0"/>
        <w:bCs w:val="0"/>
        <w:w w:val="99"/>
        <w:sz w:val="22"/>
        <w:szCs w:val="22"/>
      </w:rPr>
    </w:lvl>
    <w:lvl w:ilvl="1">
      <w:numFmt w:val="bullet"/>
      <w:lvlText w:val="•"/>
      <w:lvlJc w:val="left"/>
      <w:pPr>
        <w:ind w:left="1362" w:hanging="230"/>
      </w:pPr>
    </w:lvl>
    <w:lvl w:ilvl="2">
      <w:numFmt w:val="bullet"/>
      <w:lvlText w:val="•"/>
      <w:lvlJc w:val="left"/>
      <w:pPr>
        <w:ind w:left="1945" w:hanging="230"/>
      </w:pPr>
    </w:lvl>
    <w:lvl w:ilvl="3">
      <w:numFmt w:val="bullet"/>
      <w:lvlText w:val="•"/>
      <w:lvlJc w:val="left"/>
      <w:pPr>
        <w:ind w:left="2528" w:hanging="230"/>
      </w:pPr>
    </w:lvl>
    <w:lvl w:ilvl="4">
      <w:numFmt w:val="bullet"/>
      <w:lvlText w:val="•"/>
      <w:lvlJc w:val="left"/>
      <w:pPr>
        <w:ind w:left="3110" w:hanging="230"/>
      </w:pPr>
    </w:lvl>
    <w:lvl w:ilvl="5">
      <w:numFmt w:val="bullet"/>
      <w:lvlText w:val="•"/>
      <w:lvlJc w:val="left"/>
      <w:pPr>
        <w:ind w:left="3693" w:hanging="230"/>
      </w:pPr>
    </w:lvl>
    <w:lvl w:ilvl="6">
      <w:numFmt w:val="bullet"/>
      <w:lvlText w:val="•"/>
      <w:lvlJc w:val="left"/>
      <w:pPr>
        <w:ind w:left="4276" w:hanging="230"/>
      </w:pPr>
    </w:lvl>
    <w:lvl w:ilvl="7">
      <w:numFmt w:val="bullet"/>
      <w:lvlText w:val="•"/>
      <w:lvlJc w:val="left"/>
      <w:pPr>
        <w:ind w:left="4859" w:hanging="230"/>
      </w:pPr>
    </w:lvl>
    <w:lvl w:ilvl="8">
      <w:numFmt w:val="bullet"/>
      <w:lvlText w:val="•"/>
      <w:lvlJc w:val="left"/>
      <w:pPr>
        <w:ind w:left="5441" w:hanging="230"/>
      </w:pPr>
    </w:lvl>
  </w:abstractNum>
  <w:abstractNum w:abstractNumId="2" w15:restartNumberingAfterBreak="0">
    <w:nsid w:val="00000404"/>
    <w:multiLevelType w:val="multilevel"/>
    <w:tmpl w:val="00000887"/>
    <w:lvl w:ilvl="0">
      <w:start w:val="1"/>
      <w:numFmt w:val="decimal"/>
      <w:lvlText w:val="%1."/>
      <w:lvlJc w:val="left"/>
      <w:pPr>
        <w:ind w:left="100" w:hanging="245"/>
      </w:pPr>
      <w:rPr>
        <w:rFonts w:ascii="Times New Roman" w:hAnsi="Times New Roman" w:cs="Times New Roman"/>
        <w:b w:val="0"/>
        <w:bCs w:val="0"/>
        <w:w w:val="99"/>
        <w:sz w:val="22"/>
        <w:szCs w:val="22"/>
      </w:rPr>
    </w:lvl>
    <w:lvl w:ilvl="1">
      <w:numFmt w:val="bullet"/>
      <w:lvlText w:val="•"/>
      <w:lvlJc w:val="left"/>
      <w:pPr>
        <w:ind w:left="750" w:hanging="245"/>
      </w:pPr>
    </w:lvl>
    <w:lvl w:ilvl="2">
      <w:numFmt w:val="bullet"/>
      <w:lvlText w:val="•"/>
      <w:lvlJc w:val="left"/>
      <w:pPr>
        <w:ind w:left="1401" w:hanging="245"/>
      </w:pPr>
    </w:lvl>
    <w:lvl w:ilvl="3">
      <w:numFmt w:val="bullet"/>
      <w:lvlText w:val="•"/>
      <w:lvlJc w:val="left"/>
      <w:pPr>
        <w:ind w:left="2052" w:hanging="245"/>
      </w:pPr>
    </w:lvl>
    <w:lvl w:ilvl="4">
      <w:numFmt w:val="bullet"/>
      <w:lvlText w:val="•"/>
      <w:lvlJc w:val="left"/>
      <w:pPr>
        <w:ind w:left="2702" w:hanging="245"/>
      </w:pPr>
    </w:lvl>
    <w:lvl w:ilvl="5">
      <w:numFmt w:val="bullet"/>
      <w:lvlText w:val="•"/>
      <w:lvlJc w:val="left"/>
      <w:pPr>
        <w:ind w:left="3353" w:hanging="245"/>
      </w:pPr>
    </w:lvl>
    <w:lvl w:ilvl="6">
      <w:numFmt w:val="bullet"/>
      <w:lvlText w:val="•"/>
      <w:lvlJc w:val="left"/>
      <w:pPr>
        <w:ind w:left="4004" w:hanging="245"/>
      </w:pPr>
    </w:lvl>
    <w:lvl w:ilvl="7">
      <w:numFmt w:val="bullet"/>
      <w:lvlText w:val="•"/>
      <w:lvlJc w:val="left"/>
      <w:pPr>
        <w:ind w:left="4655" w:hanging="245"/>
      </w:pPr>
    </w:lvl>
    <w:lvl w:ilvl="8">
      <w:numFmt w:val="bullet"/>
      <w:lvlText w:val="•"/>
      <w:lvlJc w:val="left"/>
      <w:pPr>
        <w:ind w:left="5305" w:hanging="245"/>
      </w:pPr>
    </w:lvl>
  </w:abstractNum>
  <w:abstractNum w:abstractNumId="3" w15:restartNumberingAfterBreak="0">
    <w:nsid w:val="00000405"/>
    <w:multiLevelType w:val="multilevel"/>
    <w:tmpl w:val="00000888"/>
    <w:lvl w:ilvl="0">
      <w:numFmt w:val="bullet"/>
      <w:lvlText w:val="•"/>
      <w:lvlJc w:val="left"/>
      <w:pPr>
        <w:ind w:left="662" w:hanging="219"/>
      </w:pPr>
      <w:rPr>
        <w:rFonts w:ascii="Times New Roman" w:hAnsi="Times New Roman" w:cs="Times New Roman"/>
        <w:b w:val="0"/>
        <w:bCs w:val="0"/>
        <w:w w:val="141"/>
        <w:sz w:val="22"/>
        <w:szCs w:val="22"/>
      </w:rPr>
    </w:lvl>
    <w:lvl w:ilvl="1">
      <w:numFmt w:val="bullet"/>
      <w:lvlText w:val="•"/>
      <w:lvlJc w:val="left"/>
      <w:pPr>
        <w:ind w:left="1263" w:hanging="219"/>
      </w:pPr>
    </w:lvl>
    <w:lvl w:ilvl="2">
      <w:numFmt w:val="bullet"/>
      <w:lvlText w:val="•"/>
      <w:lvlJc w:val="left"/>
      <w:pPr>
        <w:ind w:left="1867" w:hanging="219"/>
      </w:pPr>
    </w:lvl>
    <w:lvl w:ilvl="3">
      <w:numFmt w:val="bullet"/>
      <w:lvlText w:val="•"/>
      <w:lvlJc w:val="left"/>
      <w:pPr>
        <w:ind w:left="2471" w:hanging="219"/>
      </w:pPr>
    </w:lvl>
    <w:lvl w:ilvl="4">
      <w:numFmt w:val="bullet"/>
      <w:lvlText w:val="•"/>
      <w:lvlJc w:val="left"/>
      <w:pPr>
        <w:ind w:left="3074" w:hanging="219"/>
      </w:pPr>
    </w:lvl>
    <w:lvl w:ilvl="5">
      <w:numFmt w:val="bullet"/>
      <w:lvlText w:val="•"/>
      <w:lvlJc w:val="left"/>
      <w:pPr>
        <w:ind w:left="3678" w:hanging="219"/>
      </w:pPr>
    </w:lvl>
    <w:lvl w:ilvl="6">
      <w:numFmt w:val="bullet"/>
      <w:lvlText w:val="•"/>
      <w:lvlJc w:val="left"/>
      <w:pPr>
        <w:ind w:left="4282" w:hanging="219"/>
      </w:pPr>
    </w:lvl>
    <w:lvl w:ilvl="7">
      <w:numFmt w:val="bullet"/>
      <w:lvlText w:val="•"/>
      <w:lvlJc w:val="left"/>
      <w:pPr>
        <w:ind w:left="4885" w:hanging="219"/>
      </w:pPr>
    </w:lvl>
    <w:lvl w:ilvl="8">
      <w:numFmt w:val="bullet"/>
      <w:lvlText w:val="•"/>
      <w:lvlJc w:val="left"/>
      <w:pPr>
        <w:ind w:left="5489" w:hanging="219"/>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B8"/>
    <w:rsid w:val="00000428"/>
    <w:rsid w:val="00001C85"/>
    <w:rsid w:val="000135D5"/>
    <w:rsid w:val="0001702C"/>
    <w:rsid w:val="0002048A"/>
    <w:rsid w:val="00026BD6"/>
    <w:rsid w:val="0003217D"/>
    <w:rsid w:val="000373B8"/>
    <w:rsid w:val="000464BE"/>
    <w:rsid w:val="000569CA"/>
    <w:rsid w:val="00061A54"/>
    <w:rsid w:val="00063963"/>
    <w:rsid w:val="00072210"/>
    <w:rsid w:val="0007590D"/>
    <w:rsid w:val="00081844"/>
    <w:rsid w:val="00081FDF"/>
    <w:rsid w:val="00095DC9"/>
    <w:rsid w:val="000A1316"/>
    <w:rsid w:val="000A4C65"/>
    <w:rsid w:val="000A53F9"/>
    <w:rsid w:val="000A58CA"/>
    <w:rsid w:val="000B3AC2"/>
    <w:rsid w:val="000B6DD6"/>
    <w:rsid w:val="000C7C49"/>
    <w:rsid w:val="000D0A00"/>
    <w:rsid w:val="000D5294"/>
    <w:rsid w:val="000E7818"/>
    <w:rsid w:val="000F4EB8"/>
    <w:rsid w:val="0010155A"/>
    <w:rsid w:val="00101A07"/>
    <w:rsid w:val="0010529D"/>
    <w:rsid w:val="001068B2"/>
    <w:rsid w:val="00114E83"/>
    <w:rsid w:val="0012232E"/>
    <w:rsid w:val="00134376"/>
    <w:rsid w:val="001345BF"/>
    <w:rsid w:val="0013743E"/>
    <w:rsid w:val="00150B9B"/>
    <w:rsid w:val="001537BE"/>
    <w:rsid w:val="00164232"/>
    <w:rsid w:val="00164492"/>
    <w:rsid w:val="001735A2"/>
    <w:rsid w:val="00192759"/>
    <w:rsid w:val="001938C6"/>
    <w:rsid w:val="0019411B"/>
    <w:rsid w:val="001B36FA"/>
    <w:rsid w:val="001C31FC"/>
    <w:rsid w:val="001C7DD4"/>
    <w:rsid w:val="001D1601"/>
    <w:rsid w:val="001D7047"/>
    <w:rsid w:val="001E01ED"/>
    <w:rsid w:val="001F6AF5"/>
    <w:rsid w:val="002118E5"/>
    <w:rsid w:val="0022281D"/>
    <w:rsid w:val="00230026"/>
    <w:rsid w:val="00236737"/>
    <w:rsid w:val="00243B4B"/>
    <w:rsid w:val="00244AF9"/>
    <w:rsid w:val="0024527B"/>
    <w:rsid w:val="00246F21"/>
    <w:rsid w:val="00250F4D"/>
    <w:rsid w:val="00251A66"/>
    <w:rsid w:val="002550D5"/>
    <w:rsid w:val="0025538E"/>
    <w:rsid w:val="002631E6"/>
    <w:rsid w:val="00270516"/>
    <w:rsid w:val="002808FE"/>
    <w:rsid w:val="00282CD2"/>
    <w:rsid w:val="00286F18"/>
    <w:rsid w:val="00294DD7"/>
    <w:rsid w:val="002A51F3"/>
    <w:rsid w:val="002B4E78"/>
    <w:rsid w:val="002C3B7A"/>
    <w:rsid w:val="002C44CD"/>
    <w:rsid w:val="002D013B"/>
    <w:rsid w:val="002D3230"/>
    <w:rsid w:val="002D5693"/>
    <w:rsid w:val="002E0EB9"/>
    <w:rsid w:val="002F61BF"/>
    <w:rsid w:val="00300C46"/>
    <w:rsid w:val="00320235"/>
    <w:rsid w:val="0032135F"/>
    <w:rsid w:val="0032530E"/>
    <w:rsid w:val="003346EB"/>
    <w:rsid w:val="00362B5A"/>
    <w:rsid w:val="003637C3"/>
    <w:rsid w:val="00364C5B"/>
    <w:rsid w:val="003664A4"/>
    <w:rsid w:val="00370262"/>
    <w:rsid w:val="00381CC1"/>
    <w:rsid w:val="00383AE7"/>
    <w:rsid w:val="00384612"/>
    <w:rsid w:val="00385AE4"/>
    <w:rsid w:val="00387CF0"/>
    <w:rsid w:val="00392482"/>
    <w:rsid w:val="00393146"/>
    <w:rsid w:val="003938BB"/>
    <w:rsid w:val="003A5AC7"/>
    <w:rsid w:val="003A7F32"/>
    <w:rsid w:val="003B338E"/>
    <w:rsid w:val="003C72E4"/>
    <w:rsid w:val="003D3B02"/>
    <w:rsid w:val="003E0727"/>
    <w:rsid w:val="003F4C01"/>
    <w:rsid w:val="00400D39"/>
    <w:rsid w:val="0040303B"/>
    <w:rsid w:val="00415E5C"/>
    <w:rsid w:val="004237B2"/>
    <w:rsid w:val="0042490B"/>
    <w:rsid w:val="00424F27"/>
    <w:rsid w:val="004459B2"/>
    <w:rsid w:val="00445A8C"/>
    <w:rsid w:val="00447C21"/>
    <w:rsid w:val="0045060C"/>
    <w:rsid w:val="00451056"/>
    <w:rsid w:val="00453313"/>
    <w:rsid w:val="004639EB"/>
    <w:rsid w:val="00464A0D"/>
    <w:rsid w:val="004677C9"/>
    <w:rsid w:val="00472884"/>
    <w:rsid w:val="00473250"/>
    <w:rsid w:val="004814AB"/>
    <w:rsid w:val="00484B18"/>
    <w:rsid w:val="00484B33"/>
    <w:rsid w:val="00485210"/>
    <w:rsid w:val="0048574B"/>
    <w:rsid w:val="00492CAA"/>
    <w:rsid w:val="00495050"/>
    <w:rsid w:val="004A2C89"/>
    <w:rsid w:val="004B0529"/>
    <w:rsid w:val="004B0762"/>
    <w:rsid w:val="004C6DC7"/>
    <w:rsid w:val="004D0BCE"/>
    <w:rsid w:val="004E09DC"/>
    <w:rsid w:val="004E37A2"/>
    <w:rsid w:val="004E3C29"/>
    <w:rsid w:val="004E6E2D"/>
    <w:rsid w:val="004F78F3"/>
    <w:rsid w:val="00504F31"/>
    <w:rsid w:val="00527F4B"/>
    <w:rsid w:val="005336AD"/>
    <w:rsid w:val="00533986"/>
    <w:rsid w:val="00533E9C"/>
    <w:rsid w:val="00547BC2"/>
    <w:rsid w:val="0055028E"/>
    <w:rsid w:val="00552CB2"/>
    <w:rsid w:val="00557B36"/>
    <w:rsid w:val="00557B6C"/>
    <w:rsid w:val="005771A5"/>
    <w:rsid w:val="005829B4"/>
    <w:rsid w:val="00587717"/>
    <w:rsid w:val="005913BC"/>
    <w:rsid w:val="00593C76"/>
    <w:rsid w:val="00594154"/>
    <w:rsid w:val="00594471"/>
    <w:rsid w:val="005966AD"/>
    <w:rsid w:val="00596A4B"/>
    <w:rsid w:val="005A21FA"/>
    <w:rsid w:val="005B4B71"/>
    <w:rsid w:val="005C0045"/>
    <w:rsid w:val="005D0AD5"/>
    <w:rsid w:val="005D37A4"/>
    <w:rsid w:val="005D441B"/>
    <w:rsid w:val="005D6F71"/>
    <w:rsid w:val="005E5348"/>
    <w:rsid w:val="005E55DE"/>
    <w:rsid w:val="005F4159"/>
    <w:rsid w:val="005F51E0"/>
    <w:rsid w:val="006052D8"/>
    <w:rsid w:val="006100E0"/>
    <w:rsid w:val="006153AF"/>
    <w:rsid w:val="0061722E"/>
    <w:rsid w:val="00620F02"/>
    <w:rsid w:val="00641583"/>
    <w:rsid w:val="00642204"/>
    <w:rsid w:val="00642480"/>
    <w:rsid w:val="00646113"/>
    <w:rsid w:val="00655C59"/>
    <w:rsid w:val="00662FD5"/>
    <w:rsid w:val="006670D0"/>
    <w:rsid w:val="0067254E"/>
    <w:rsid w:val="006821A9"/>
    <w:rsid w:val="0068294D"/>
    <w:rsid w:val="00684886"/>
    <w:rsid w:val="006954B9"/>
    <w:rsid w:val="006A14E4"/>
    <w:rsid w:val="006A362E"/>
    <w:rsid w:val="006A559D"/>
    <w:rsid w:val="006B0C0B"/>
    <w:rsid w:val="006B22B3"/>
    <w:rsid w:val="006B517E"/>
    <w:rsid w:val="006C3DFB"/>
    <w:rsid w:val="006D260A"/>
    <w:rsid w:val="006E6E34"/>
    <w:rsid w:val="006E73CB"/>
    <w:rsid w:val="006F130C"/>
    <w:rsid w:val="007018A7"/>
    <w:rsid w:val="00706520"/>
    <w:rsid w:val="0071645D"/>
    <w:rsid w:val="0072123A"/>
    <w:rsid w:val="007247B0"/>
    <w:rsid w:val="0072568F"/>
    <w:rsid w:val="00731B21"/>
    <w:rsid w:val="00742096"/>
    <w:rsid w:val="00745652"/>
    <w:rsid w:val="00754C74"/>
    <w:rsid w:val="00760532"/>
    <w:rsid w:val="007609A2"/>
    <w:rsid w:val="00765EAC"/>
    <w:rsid w:val="00772988"/>
    <w:rsid w:val="00773756"/>
    <w:rsid w:val="0079622D"/>
    <w:rsid w:val="007A1BA5"/>
    <w:rsid w:val="007A707C"/>
    <w:rsid w:val="007B1451"/>
    <w:rsid w:val="007B7C40"/>
    <w:rsid w:val="007C68DD"/>
    <w:rsid w:val="007C6D0C"/>
    <w:rsid w:val="007E5112"/>
    <w:rsid w:val="007E5A8C"/>
    <w:rsid w:val="007E79B8"/>
    <w:rsid w:val="007F79FD"/>
    <w:rsid w:val="008025B8"/>
    <w:rsid w:val="00805B19"/>
    <w:rsid w:val="00807192"/>
    <w:rsid w:val="008104B5"/>
    <w:rsid w:val="00810BDF"/>
    <w:rsid w:val="00814326"/>
    <w:rsid w:val="00816FC1"/>
    <w:rsid w:val="00826DB9"/>
    <w:rsid w:val="00830934"/>
    <w:rsid w:val="0084288F"/>
    <w:rsid w:val="00842D5E"/>
    <w:rsid w:val="008506FA"/>
    <w:rsid w:val="00851F44"/>
    <w:rsid w:val="00856264"/>
    <w:rsid w:val="008564F3"/>
    <w:rsid w:val="008565BC"/>
    <w:rsid w:val="00861E93"/>
    <w:rsid w:val="00863672"/>
    <w:rsid w:val="00866CFE"/>
    <w:rsid w:val="00873D88"/>
    <w:rsid w:val="008922F9"/>
    <w:rsid w:val="00894B4E"/>
    <w:rsid w:val="008A6A5A"/>
    <w:rsid w:val="008A747C"/>
    <w:rsid w:val="008B0DCC"/>
    <w:rsid w:val="008B4349"/>
    <w:rsid w:val="008B6973"/>
    <w:rsid w:val="008C06F1"/>
    <w:rsid w:val="008C68C2"/>
    <w:rsid w:val="008D6355"/>
    <w:rsid w:val="008E756B"/>
    <w:rsid w:val="008F1E12"/>
    <w:rsid w:val="008F260E"/>
    <w:rsid w:val="00901166"/>
    <w:rsid w:val="00903395"/>
    <w:rsid w:val="00906BF6"/>
    <w:rsid w:val="009106BC"/>
    <w:rsid w:val="00920C9C"/>
    <w:rsid w:val="009219E7"/>
    <w:rsid w:val="009308BA"/>
    <w:rsid w:val="009329DA"/>
    <w:rsid w:val="009344E5"/>
    <w:rsid w:val="00936739"/>
    <w:rsid w:val="00936D84"/>
    <w:rsid w:val="0094054E"/>
    <w:rsid w:val="00940A78"/>
    <w:rsid w:val="00940C57"/>
    <w:rsid w:val="009433A0"/>
    <w:rsid w:val="00961375"/>
    <w:rsid w:val="00967757"/>
    <w:rsid w:val="00982729"/>
    <w:rsid w:val="00983E4A"/>
    <w:rsid w:val="00997784"/>
    <w:rsid w:val="009A4C2D"/>
    <w:rsid w:val="009B1459"/>
    <w:rsid w:val="009B4006"/>
    <w:rsid w:val="009B5971"/>
    <w:rsid w:val="009B744D"/>
    <w:rsid w:val="009C19EB"/>
    <w:rsid w:val="009D22DC"/>
    <w:rsid w:val="009D30DB"/>
    <w:rsid w:val="009E25D6"/>
    <w:rsid w:val="00A0450F"/>
    <w:rsid w:val="00A077CB"/>
    <w:rsid w:val="00A11B4B"/>
    <w:rsid w:val="00A126C0"/>
    <w:rsid w:val="00A131FD"/>
    <w:rsid w:val="00A2103A"/>
    <w:rsid w:val="00A24930"/>
    <w:rsid w:val="00A26195"/>
    <w:rsid w:val="00A3148A"/>
    <w:rsid w:val="00A34D1F"/>
    <w:rsid w:val="00A36EAD"/>
    <w:rsid w:val="00A4414A"/>
    <w:rsid w:val="00A4584A"/>
    <w:rsid w:val="00A512FA"/>
    <w:rsid w:val="00A5474B"/>
    <w:rsid w:val="00A60CD9"/>
    <w:rsid w:val="00A90630"/>
    <w:rsid w:val="00A906DC"/>
    <w:rsid w:val="00A97D95"/>
    <w:rsid w:val="00AA6422"/>
    <w:rsid w:val="00AB2ECA"/>
    <w:rsid w:val="00AB3882"/>
    <w:rsid w:val="00AB4F81"/>
    <w:rsid w:val="00AC0B2A"/>
    <w:rsid w:val="00AC4876"/>
    <w:rsid w:val="00AC6765"/>
    <w:rsid w:val="00AE1FC8"/>
    <w:rsid w:val="00AF58C1"/>
    <w:rsid w:val="00AF612E"/>
    <w:rsid w:val="00B10407"/>
    <w:rsid w:val="00B1133D"/>
    <w:rsid w:val="00B14E41"/>
    <w:rsid w:val="00B15162"/>
    <w:rsid w:val="00B214E9"/>
    <w:rsid w:val="00B25F49"/>
    <w:rsid w:val="00B50D06"/>
    <w:rsid w:val="00B522C0"/>
    <w:rsid w:val="00B5438A"/>
    <w:rsid w:val="00B57B11"/>
    <w:rsid w:val="00B6119B"/>
    <w:rsid w:val="00B82713"/>
    <w:rsid w:val="00BA4726"/>
    <w:rsid w:val="00BA47AC"/>
    <w:rsid w:val="00BA5D5A"/>
    <w:rsid w:val="00BC10CD"/>
    <w:rsid w:val="00BF0D5D"/>
    <w:rsid w:val="00C049CF"/>
    <w:rsid w:val="00C0536B"/>
    <w:rsid w:val="00C07672"/>
    <w:rsid w:val="00C15BAF"/>
    <w:rsid w:val="00C36320"/>
    <w:rsid w:val="00C51BB8"/>
    <w:rsid w:val="00C53377"/>
    <w:rsid w:val="00C720FF"/>
    <w:rsid w:val="00C80E0A"/>
    <w:rsid w:val="00C826EA"/>
    <w:rsid w:val="00C829AF"/>
    <w:rsid w:val="00C82A97"/>
    <w:rsid w:val="00C9321A"/>
    <w:rsid w:val="00C97802"/>
    <w:rsid w:val="00CA19C2"/>
    <w:rsid w:val="00CB4371"/>
    <w:rsid w:val="00CB5201"/>
    <w:rsid w:val="00CD1331"/>
    <w:rsid w:val="00CD4C42"/>
    <w:rsid w:val="00CF5EB7"/>
    <w:rsid w:val="00CF6B04"/>
    <w:rsid w:val="00D17BCE"/>
    <w:rsid w:val="00D17E03"/>
    <w:rsid w:val="00D17EEF"/>
    <w:rsid w:val="00D229C4"/>
    <w:rsid w:val="00D24F95"/>
    <w:rsid w:val="00D279C8"/>
    <w:rsid w:val="00D30A82"/>
    <w:rsid w:val="00D37272"/>
    <w:rsid w:val="00D4014D"/>
    <w:rsid w:val="00D41E02"/>
    <w:rsid w:val="00D42BDF"/>
    <w:rsid w:val="00D459E2"/>
    <w:rsid w:val="00D47365"/>
    <w:rsid w:val="00D61DDD"/>
    <w:rsid w:val="00D70CB6"/>
    <w:rsid w:val="00D70DFF"/>
    <w:rsid w:val="00D721A3"/>
    <w:rsid w:val="00D803DA"/>
    <w:rsid w:val="00D8392B"/>
    <w:rsid w:val="00D85941"/>
    <w:rsid w:val="00D85D83"/>
    <w:rsid w:val="00D86C7F"/>
    <w:rsid w:val="00D900E2"/>
    <w:rsid w:val="00D9543D"/>
    <w:rsid w:val="00D96A7B"/>
    <w:rsid w:val="00DA75C4"/>
    <w:rsid w:val="00DB5CAB"/>
    <w:rsid w:val="00DB6EC9"/>
    <w:rsid w:val="00DB6FA0"/>
    <w:rsid w:val="00DC3043"/>
    <w:rsid w:val="00DC4918"/>
    <w:rsid w:val="00DC5126"/>
    <w:rsid w:val="00DD4E89"/>
    <w:rsid w:val="00DE5AC6"/>
    <w:rsid w:val="00DE7CFC"/>
    <w:rsid w:val="00DF66AB"/>
    <w:rsid w:val="00E01F52"/>
    <w:rsid w:val="00E02C99"/>
    <w:rsid w:val="00E0518D"/>
    <w:rsid w:val="00E06C81"/>
    <w:rsid w:val="00E06F1F"/>
    <w:rsid w:val="00E11EDD"/>
    <w:rsid w:val="00E15456"/>
    <w:rsid w:val="00E16F8B"/>
    <w:rsid w:val="00E20B99"/>
    <w:rsid w:val="00E25AB9"/>
    <w:rsid w:val="00E2669C"/>
    <w:rsid w:val="00E26BAE"/>
    <w:rsid w:val="00E27D9C"/>
    <w:rsid w:val="00E35624"/>
    <w:rsid w:val="00E36514"/>
    <w:rsid w:val="00E44B6B"/>
    <w:rsid w:val="00E5397C"/>
    <w:rsid w:val="00E62F2A"/>
    <w:rsid w:val="00E71601"/>
    <w:rsid w:val="00E73C18"/>
    <w:rsid w:val="00E76062"/>
    <w:rsid w:val="00E83A52"/>
    <w:rsid w:val="00E858F5"/>
    <w:rsid w:val="00E86D24"/>
    <w:rsid w:val="00E90B56"/>
    <w:rsid w:val="00E95176"/>
    <w:rsid w:val="00EA6762"/>
    <w:rsid w:val="00EB0603"/>
    <w:rsid w:val="00EC209A"/>
    <w:rsid w:val="00EC2155"/>
    <w:rsid w:val="00EC583D"/>
    <w:rsid w:val="00EC5ED3"/>
    <w:rsid w:val="00EC78D3"/>
    <w:rsid w:val="00ED11D8"/>
    <w:rsid w:val="00EE34EB"/>
    <w:rsid w:val="00EE62B5"/>
    <w:rsid w:val="00EE6820"/>
    <w:rsid w:val="00EE7FB8"/>
    <w:rsid w:val="00EF1A74"/>
    <w:rsid w:val="00EF2DC1"/>
    <w:rsid w:val="00EF373A"/>
    <w:rsid w:val="00EF4298"/>
    <w:rsid w:val="00EF79A5"/>
    <w:rsid w:val="00F115C3"/>
    <w:rsid w:val="00F11CD2"/>
    <w:rsid w:val="00F135A0"/>
    <w:rsid w:val="00F17FDB"/>
    <w:rsid w:val="00F2065C"/>
    <w:rsid w:val="00F24E06"/>
    <w:rsid w:val="00F25B67"/>
    <w:rsid w:val="00F27817"/>
    <w:rsid w:val="00F320AD"/>
    <w:rsid w:val="00F33AED"/>
    <w:rsid w:val="00F35730"/>
    <w:rsid w:val="00F37972"/>
    <w:rsid w:val="00F42620"/>
    <w:rsid w:val="00F508EA"/>
    <w:rsid w:val="00F57090"/>
    <w:rsid w:val="00F6305C"/>
    <w:rsid w:val="00F657C4"/>
    <w:rsid w:val="00F832A6"/>
    <w:rsid w:val="00F9615E"/>
    <w:rsid w:val="00FA0D04"/>
    <w:rsid w:val="00FB40C0"/>
    <w:rsid w:val="00FB52B2"/>
    <w:rsid w:val="00FC048A"/>
    <w:rsid w:val="00FC0F5A"/>
    <w:rsid w:val="00FC1BF5"/>
    <w:rsid w:val="00FD1B60"/>
    <w:rsid w:val="00FF230A"/>
    <w:rsid w:val="00FF3A65"/>
    <w:rsid w:val="00FF4038"/>
    <w:rsid w:val="00FF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40C4"/>
  <w15:chartTrackingRefBased/>
  <w15:docId w15:val="{32370036-E041-42AE-88F9-C2868EC3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7E79B8"/>
  </w:style>
  <w:style w:type="character" w:customStyle="1" w:styleId="etsa">
    <w:name w:val="etsa"/>
    <w:basedOn w:val="a0"/>
    <w:rsid w:val="007E79B8"/>
  </w:style>
  <w:style w:type="paragraph" w:customStyle="1" w:styleId="Default">
    <w:name w:val="Default"/>
    <w:rsid w:val="007E79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2C44CD"/>
    <w:pPr>
      <w:spacing w:line="241" w:lineRule="atLeast"/>
    </w:pPr>
    <w:rPr>
      <w:color w:val="auto"/>
    </w:rPr>
  </w:style>
  <w:style w:type="character" w:customStyle="1" w:styleId="A5">
    <w:name w:val="A5"/>
    <w:uiPriority w:val="99"/>
    <w:rsid w:val="002C44CD"/>
    <w:rPr>
      <w:color w:val="211D1E"/>
      <w:sz w:val="18"/>
      <w:szCs w:val="18"/>
    </w:rPr>
  </w:style>
  <w:style w:type="character" w:styleId="a3">
    <w:name w:val="Hyperlink"/>
    <w:basedOn w:val="a0"/>
    <w:uiPriority w:val="99"/>
    <w:unhideWhenUsed/>
    <w:rsid w:val="002C44CD"/>
    <w:rPr>
      <w:color w:val="0563C1" w:themeColor="hyperlink"/>
      <w:u w:val="single"/>
    </w:rPr>
  </w:style>
  <w:style w:type="paragraph" w:customStyle="1" w:styleId="Pa18">
    <w:name w:val="Pa18"/>
    <w:basedOn w:val="Default"/>
    <w:next w:val="Default"/>
    <w:uiPriority w:val="99"/>
    <w:rsid w:val="00E2669C"/>
    <w:pPr>
      <w:spacing w:line="181" w:lineRule="atLeast"/>
    </w:pPr>
    <w:rPr>
      <w:color w:val="auto"/>
    </w:rPr>
  </w:style>
  <w:style w:type="paragraph" w:styleId="a4">
    <w:name w:val="Normal (Web)"/>
    <w:basedOn w:val="a"/>
    <w:uiPriority w:val="99"/>
    <w:unhideWhenUsed/>
    <w:rsid w:val="004639E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894B4E"/>
  </w:style>
  <w:style w:type="paragraph" w:styleId="a6">
    <w:name w:val="Body Text"/>
    <w:basedOn w:val="a"/>
    <w:link w:val="a7"/>
    <w:uiPriority w:val="1"/>
    <w:qFormat/>
    <w:rsid w:val="00894B4E"/>
    <w:pPr>
      <w:autoSpaceDE w:val="0"/>
      <w:autoSpaceDN w:val="0"/>
      <w:adjustRightInd w:val="0"/>
      <w:spacing w:after="0" w:line="240" w:lineRule="auto"/>
      <w:jc w:val="both"/>
    </w:pPr>
    <w:rPr>
      <w:rFonts w:ascii="Times New Roman" w:hAnsi="Times New Roman" w:cs="Times New Roman"/>
    </w:rPr>
  </w:style>
  <w:style w:type="character" w:customStyle="1" w:styleId="a7">
    <w:name w:val="Основной текст Знак"/>
    <w:basedOn w:val="a0"/>
    <w:link w:val="a6"/>
    <w:uiPriority w:val="1"/>
    <w:rsid w:val="00894B4E"/>
    <w:rPr>
      <w:rFonts w:ascii="Times New Roman" w:hAnsi="Times New Roman" w:cs="Times New Roman"/>
    </w:rPr>
  </w:style>
  <w:style w:type="paragraph" w:styleId="a8">
    <w:name w:val="Title"/>
    <w:basedOn w:val="a"/>
    <w:next w:val="a"/>
    <w:link w:val="a9"/>
    <w:uiPriority w:val="1"/>
    <w:qFormat/>
    <w:rsid w:val="00894B4E"/>
    <w:pPr>
      <w:autoSpaceDE w:val="0"/>
      <w:autoSpaceDN w:val="0"/>
      <w:adjustRightInd w:val="0"/>
      <w:spacing w:after="0" w:line="240" w:lineRule="auto"/>
      <w:ind w:left="39"/>
    </w:pPr>
    <w:rPr>
      <w:rFonts w:ascii="Times New Roman" w:hAnsi="Times New Roman" w:cs="Times New Roman"/>
      <w:sz w:val="28"/>
      <w:szCs w:val="28"/>
    </w:rPr>
  </w:style>
  <w:style w:type="character" w:customStyle="1" w:styleId="a9">
    <w:name w:val="Название Знак"/>
    <w:basedOn w:val="a0"/>
    <w:link w:val="a8"/>
    <w:uiPriority w:val="1"/>
    <w:rsid w:val="00894B4E"/>
    <w:rPr>
      <w:rFonts w:ascii="Times New Roman" w:hAnsi="Times New Roman" w:cs="Times New Roman"/>
      <w:sz w:val="28"/>
      <w:szCs w:val="28"/>
    </w:rPr>
  </w:style>
  <w:style w:type="paragraph" w:styleId="aa">
    <w:name w:val="List Paragraph"/>
    <w:basedOn w:val="a"/>
    <w:uiPriority w:val="1"/>
    <w:qFormat/>
    <w:rsid w:val="00894B4E"/>
    <w:pPr>
      <w:autoSpaceDE w:val="0"/>
      <w:autoSpaceDN w:val="0"/>
      <w:adjustRightInd w:val="0"/>
      <w:spacing w:before="1" w:after="0" w:line="240" w:lineRule="auto"/>
      <w:ind w:left="157" w:right="98" w:firstLine="398"/>
      <w:jc w:val="both"/>
    </w:pPr>
    <w:rPr>
      <w:rFonts w:ascii="Times New Roman" w:hAnsi="Times New Roman" w:cs="Times New Roman"/>
      <w:sz w:val="24"/>
      <w:szCs w:val="24"/>
    </w:rPr>
  </w:style>
  <w:style w:type="paragraph" w:customStyle="1" w:styleId="TableParagraph">
    <w:name w:val="Table Paragraph"/>
    <w:basedOn w:val="a"/>
    <w:uiPriority w:val="1"/>
    <w:qFormat/>
    <w:rsid w:val="00894B4E"/>
    <w:pPr>
      <w:autoSpaceDE w:val="0"/>
      <w:autoSpaceDN w:val="0"/>
      <w:adjustRightInd w:val="0"/>
      <w:spacing w:after="0" w:line="240" w:lineRule="auto"/>
    </w:pPr>
    <w:rPr>
      <w:rFonts w:ascii="Times New Roman" w:hAnsi="Times New Roman" w:cs="Times New Roman"/>
      <w:sz w:val="24"/>
      <w:szCs w:val="24"/>
    </w:rPr>
  </w:style>
  <w:style w:type="character" w:styleId="ab">
    <w:name w:val="annotation reference"/>
    <w:basedOn w:val="a0"/>
    <w:uiPriority w:val="99"/>
    <w:semiHidden/>
    <w:unhideWhenUsed/>
    <w:rsid w:val="00AA6422"/>
    <w:rPr>
      <w:sz w:val="16"/>
      <w:szCs w:val="16"/>
    </w:rPr>
  </w:style>
  <w:style w:type="paragraph" w:styleId="ac">
    <w:name w:val="annotation text"/>
    <w:basedOn w:val="a"/>
    <w:link w:val="ad"/>
    <w:uiPriority w:val="99"/>
    <w:semiHidden/>
    <w:unhideWhenUsed/>
    <w:rsid w:val="00AA6422"/>
    <w:pPr>
      <w:spacing w:line="240" w:lineRule="auto"/>
    </w:pPr>
    <w:rPr>
      <w:sz w:val="20"/>
      <w:szCs w:val="20"/>
    </w:rPr>
  </w:style>
  <w:style w:type="character" w:customStyle="1" w:styleId="ad">
    <w:name w:val="Текст примечания Знак"/>
    <w:basedOn w:val="a0"/>
    <w:link w:val="ac"/>
    <w:uiPriority w:val="99"/>
    <w:semiHidden/>
    <w:rsid w:val="00AA6422"/>
    <w:rPr>
      <w:sz w:val="20"/>
      <w:szCs w:val="20"/>
    </w:rPr>
  </w:style>
  <w:style w:type="paragraph" w:styleId="ae">
    <w:name w:val="annotation subject"/>
    <w:basedOn w:val="ac"/>
    <w:next w:val="ac"/>
    <w:link w:val="af"/>
    <w:uiPriority w:val="99"/>
    <w:semiHidden/>
    <w:unhideWhenUsed/>
    <w:rsid w:val="00AA6422"/>
    <w:rPr>
      <w:b/>
      <w:bCs/>
    </w:rPr>
  </w:style>
  <w:style w:type="character" w:customStyle="1" w:styleId="af">
    <w:name w:val="Тема примечания Знак"/>
    <w:basedOn w:val="ad"/>
    <w:link w:val="ae"/>
    <w:uiPriority w:val="99"/>
    <w:semiHidden/>
    <w:rsid w:val="00AA6422"/>
    <w:rPr>
      <w:b/>
      <w:bCs/>
      <w:sz w:val="20"/>
      <w:szCs w:val="20"/>
    </w:rPr>
  </w:style>
  <w:style w:type="paragraph" w:styleId="af0">
    <w:name w:val="Balloon Text"/>
    <w:basedOn w:val="a"/>
    <w:link w:val="af1"/>
    <w:uiPriority w:val="99"/>
    <w:semiHidden/>
    <w:unhideWhenUsed/>
    <w:rsid w:val="00AA642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6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2586">
      <w:bodyDiv w:val="1"/>
      <w:marLeft w:val="0"/>
      <w:marRight w:val="0"/>
      <w:marTop w:val="0"/>
      <w:marBottom w:val="0"/>
      <w:divBdr>
        <w:top w:val="none" w:sz="0" w:space="0" w:color="auto"/>
        <w:left w:val="none" w:sz="0" w:space="0" w:color="auto"/>
        <w:bottom w:val="none" w:sz="0" w:space="0" w:color="auto"/>
        <w:right w:val="none" w:sz="0" w:space="0" w:color="auto"/>
      </w:divBdr>
      <w:divsChild>
        <w:div w:id="229270720">
          <w:marLeft w:val="0"/>
          <w:marRight w:val="0"/>
          <w:marTop w:val="0"/>
          <w:marBottom w:val="0"/>
          <w:divBdr>
            <w:top w:val="none" w:sz="0" w:space="0" w:color="auto"/>
            <w:left w:val="none" w:sz="0" w:space="0" w:color="auto"/>
            <w:bottom w:val="none" w:sz="0" w:space="0" w:color="auto"/>
            <w:right w:val="none" w:sz="0" w:space="0" w:color="auto"/>
          </w:divBdr>
        </w:div>
        <w:div w:id="351957277">
          <w:marLeft w:val="0"/>
          <w:marRight w:val="0"/>
          <w:marTop w:val="0"/>
          <w:marBottom w:val="0"/>
          <w:divBdr>
            <w:top w:val="none" w:sz="0" w:space="0" w:color="auto"/>
            <w:left w:val="none" w:sz="0" w:space="0" w:color="auto"/>
            <w:bottom w:val="none" w:sz="0" w:space="0" w:color="auto"/>
            <w:right w:val="none" w:sz="0" w:space="0" w:color="auto"/>
          </w:divBdr>
          <w:divsChild>
            <w:div w:id="946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2481">
      <w:bodyDiv w:val="1"/>
      <w:marLeft w:val="0"/>
      <w:marRight w:val="0"/>
      <w:marTop w:val="0"/>
      <w:marBottom w:val="0"/>
      <w:divBdr>
        <w:top w:val="none" w:sz="0" w:space="0" w:color="auto"/>
        <w:left w:val="none" w:sz="0" w:space="0" w:color="auto"/>
        <w:bottom w:val="none" w:sz="0" w:space="0" w:color="auto"/>
        <w:right w:val="none" w:sz="0" w:space="0" w:color="auto"/>
      </w:divBdr>
      <w:divsChild>
        <w:div w:id="1048994176">
          <w:marLeft w:val="0"/>
          <w:marRight w:val="0"/>
          <w:marTop w:val="0"/>
          <w:marBottom w:val="0"/>
          <w:divBdr>
            <w:top w:val="none" w:sz="0" w:space="0" w:color="auto"/>
            <w:left w:val="none" w:sz="0" w:space="0" w:color="auto"/>
            <w:bottom w:val="none" w:sz="0" w:space="0" w:color="auto"/>
            <w:right w:val="none" w:sz="0" w:space="0" w:color="auto"/>
          </w:divBdr>
          <w:divsChild>
            <w:div w:id="441918388">
              <w:marLeft w:val="0"/>
              <w:marRight w:val="0"/>
              <w:marTop w:val="0"/>
              <w:marBottom w:val="0"/>
              <w:divBdr>
                <w:top w:val="none" w:sz="0" w:space="0" w:color="auto"/>
                <w:left w:val="none" w:sz="0" w:space="0" w:color="auto"/>
                <w:bottom w:val="none" w:sz="0" w:space="0" w:color="auto"/>
                <w:right w:val="none" w:sz="0" w:space="0" w:color="auto"/>
              </w:divBdr>
            </w:div>
            <w:div w:id="1111630420">
              <w:marLeft w:val="0"/>
              <w:marRight w:val="0"/>
              <w:marTop w:val="0"/>
              <w:marBottom w:val="0"/>
              <w:divBdr>
                <w:top w:val="none" w:sz="0" w:space="0" w:color="auto"/>
                <w:left w:val="none" w:sz="0" w:space="0" w:color="auto"/>
                <w:bottom w:val="none" w:sz="0" w:space="0" w:color="auto"/>
                <w:right w:val="none" w:sz="0" w:space="0" w:color="auto"/>
              </w:divBdr>
            </w:div>
            <w:div w:id="166991902">
              <w:marLeft w:val="0"/>
              <w:marRight w:val="0"/>
              <w:marTop w:val="0"/>
              <w:marBottom w:val="0"/>
              <w:divBdr>
                <w:top w:val="none" w:sz="0" w:space="0" w:color="auto"/>
                <w:left w:val="none" w:sz="0" w:space="0" w:color="auto"/>
                <w:bottom w:val="none" w:sz="0" w:space="0" w:color="auto"/>
                <w:right w:val="none" w:sz="0" w:space="0" w:color="auto"/>
              </w:divBdr>
              <w:divsChild>
                <w:div w:id="504319035">
                  <w:marLeft w:val="0"/>
                  <w:marRight w:val="0"/>
                  <w:marTop w:val="0"/>
                  <w:marBottom w:val="0"/>
                  <w:divBdr>
                    <w:top w:val="none" w:sz="0" w:space="0" w:color="auto"/>
                    <w:left w:val="none" w:sz="0" w:space="0" w:color="auto"/>
                    <w:bottom w:val="none" w:sz="0" w:space="0" w:color="auto"/>
                    <w:right w:val="none" w:sz="0" w:space="0" w:color="auto"/>
                  </w:divBdr>
                  <w:divsChild>
                    <w:div w:id="1229657377">
                      <w:marLeft w:val="0"/>
                      <w:marRight w:val="0"/>
                      <w:marTop w:val="0"/>
                      <w:marBottom w:val="0"/>
                      <w:divBdr>
                        <w:top w:val="none" w:sz="0" w:space="0" w:color="auto"/>
                        <w:left w:val="none" w:sz="0" w:space="0" w:color="auto"/>
                        <w:bottom w:val="none" w:sz="0" w:space="0" w:color="auto"/>
                        <w:right w:val="none" w:sz="0" w:space="0" w:color="auto"/>
                      </w:divBdr>
                      <w:divsChild>
                        <w:div w:id="1377895409">
                          <w:marLeft w:val="0"/>
                          <w:marRight w:val="0"/>
                          <w:marTop w:val="0"/>
                          <w:marBottom w:val="0"/>
                          <w:divBdr>
                            <w:top w:val="none" w:sz="0" w:space="0" w:color="auto"/>
                            <w:left w:val="none" w:sz="0" w:space="0" w:color="auto"/>
                            <w:bottom w:val="none" w:sz="0" w:space="0" w:color="auto"/>
                            <w:right w:val="none" w:sz="0" w:space="0" w:color="auto"/>
                          </w:divBdr>
                          <w:divsChild>
                            <w:div w:id="1283725299">
                              <w:marLeft w:val="0"/>
                              <w:marRight w:val="0"/>
                              <w:marTop w:val="0"/>
                              <w:marBottom w:val="0"/>
                              <w:divBdr>
                                <w:top w:val="none" w:sz="0" w:space="0" w:color="auto"/>
                                <w:left w:val="none" w:sz="0" w:space="0" w:color="auto"/>
                                <w:bottom w:val="none" w:sz="0" w:space="0" w:color="auto"/>
                                <w:right w:val="none" w:sz="0" w:space="0" w:color="auto"/>
                              </w:divBdr>
                              <w:divsChild>
                                <w:div w:id="20645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373318">
      <w:bodyDiv w:val="1"/>
      <w:marLeft w:val="0"/>
      <w:marRight w:val="0"/>
      <w:marTop w:val="0"/>
      <w:marBottom w:val="0"/>
      <w:divBdr>
        <w:top w:val="none" w:sz="0" w:space="0" w:color="auto"/>
        <w:left w:val="none" w:sz="0" w:space="0" w:color="auto"/>
        <w:bottom w:val="none" w:sz="0" w:space="0" w:color="auto"/>
        <w:right w:val="none" w:sz="0" w:space="0" w:color="auto"/>
      </w:divBdr>
    </w:div>
    <w:div w:id="528877761">
      <w:bodyDiv w:val="1"/>
      <w:marLeft w:val="0"/>
      <w:marRight w:val="0"/>
      <w:marTop w:val="0"/>
      <w:marBottom w:val="0"/>
      <w:divBdr>
        <w:top w:val="none" w:sz="0" w:space="0" w:color="auto"/>
        <w:left w:val="none" w:sz="0" w:space="0" w:color="auto"/>
        <w:bottom w:val="none" w:sz="0" w:space="0" w:color="auto"/>
        <w:right w:val="none" w:sz="0" w:space="0" w:color="auto"/>
      </w:divBdr>
      <w:divsChild>
        <w:div w:id="1418676257">
          <w:marLeft w:val="0"/>
          <w:marRight w:val="0"/>
          <w:marTop w:val="0"/>
          <w:marBottom w:val="0"/>
          <w:divBdr>
            <w:top w:val="none" w:sz="0" w:space="0" w:color="auto"/>
            <w:left w:val="none" w:sz="0" w:space="0" w:color="auto"/>
            <w:bottom w:val="none" w:sz="0" w:space="0" w:color="auto"/>
            <w:right w:val="none" w:sz="0" w:space="0" w:color="auto"/>
          </w:divBdr>
          <w:divsChild>
            <w:div w:id="612440985">
              <w:marLeft w:val="0"/>
              <w:marRight w:val="0"/>
              <w:marTop w:val="0"/>
              <w:marBottom w:val="0"/>
              <w:divBdr>
                <w:top w:val="none" w:sz="0" w:space="0" w:color="auto"/>
                <w:left w:val="none" w:sz="0" w:space="0" w:color="auto"/>
                <w:bottom w:val="none" w:sz="0" w:space="0" w:color="auto"/>
                <w:right w:val="none" w:sz="0" w:space="0" w:color="auto"/>
              </w:divBdr>
              <w:divsChild>
                <w:div w:id="987394293">
                  <w:marLeft w:val="0"/>
                  <w:marRight w:val="0"/>
                  <w:marTop w:val="0"/>
                  <w:marBottom w:val="0"/>
                  <w:divBdr>
                    <w:top w:val="none" w:sz="0" w:space="0" w:color="auto"/>
                    <w:left w:val="none" w:sz="0" w:space="0" w:color="auto"/>
                    <w:bottom w:val="none" w:sz="0" w:space="0" w:color="auto"/>
                    <w:right w:val="none" w:sz="0" w:space="0" w:color="auto"/>
                  </w:divBdr>
                  <w:divsChild>
                    <w:div w:id="783038463">
                      <w:marLeft w:val="0"/>
                      <w:marRight w:val="0"/>
                      <w:marTop w:val="0"/>
                      <w:marBottom w:val="0"/>
                      <w:divBdr>
                        <w:top w:val="none" w:sz="0" w:space="0" w:color="auto"/>
                        <w:left w:val="none" w:sz="0" w:space="0" w:color="auto"/>
                        <w:bottom w:val="none" w:sz="0" w:space="0" w:color="auto"/>
                        <w:right w:val="none" w:sz="0" w:space="0" w:color="auto"/>
                      </w:divBdr>
                      <w:divsChild>
                        <w:div w:id="496463394">
                          <w:marLeft w:val="0"/>
                          <w:marRight w:val="0"/>
                          <w:marTop w:val="0"/>
                          <w:marBottom w:val="0"/>
                          <w:divBdr>
                            <w:top w:val="none" w:sz="0" w:space="0" w:color="auto"/>
                            <w:left w:val="none" w:sz="0" w:space="0" w:color="auto"/>
                            <w:bottom w:val="none" w:sz="0" w:space="0" w:color="auto"/>
                            <w:right w:val="none" w:sz="0" w:space="0" w:color="auto"/>
                          </w:divBdr>
                          <w:divsChild>
                            <w:div w:id="2006130567">
                              <w:marLeft w:val="0"/>
                              <w:marRight w:val="0"/>
                              <w:marTop w:val="0"/>
                              <w:marBottom w:val="0"/>
                              <w:divBdr>
                                <w:top w:val="none" w:sz="0" w:space="0" w:color="auto"/>
                                <w:left w:val="none" w:sz="0" w:space="0" w:color="auto"/>
                                <w:bottom w:val="none" w:sz="0" w:space="0" w:color="auto"/>
                                <w:right w:val="none" w:sz="0" w:space="0" w:color="auto"/>
                              </w:divBdr>
                              <w:divsChild>
                                <w:div w:id="284964237">
                                  <w:marLeft w:val="0"/>
                                  <w:marRight w:val="0"/>
                                  <w:marTop w:val="0"/>
                                  <w:marBottom w:val="0"/>
                                  <w:divBdr>
                                    <w:top w:val="none" w:sz="0" w:space="0" w:color="auto"/>
                                    <w:left w:val="none" w:sz="0" w:space="0" w:color="auto"/>
                                    <w:bottom w:val="none" w:sz="0" w:space="0" w:color="auto"/>
                                    <w:right w:val="none" w:sz="0" w:space="0" w:color="auto"/>
                                  </w:divBdr>
                                  <w:divsChild>
                                    <w:div w:id="2080715019">
                                      <w:marLeft w:val="0"/>
                                      <w:marRight w:val="0"/>
                                      <w:marTop w:val="0"/>
                                      <w:marBottom w:val="0"/>
                                      <w:divBdr>
                                        <w:top w:val="none" w:sz="0" w:space="0" w:color="auto"/>
                                        <w:left w:val="none" w:sz="0" w:space="0" w:color="auto"/>
                                        <w:bottom w:val="none" w:sz="0" w:space="0" w:color="auto"/>
                                        <w:right w:val="none" w:sz="0" w:space="0" w:color="auto"/>
                                      </w:divBdr>
                                      <w:divsChild>
                                        <w:div w:id="1217014390">
                                          <w:marLeft w:val="0"/>
                                          <w:marRight w:val="0"/>
                                          <w:marTop w:val="0"/>
                                          <w:marBottom w:val="0"/>
                                          <w:divBdr>
                                            <w:top w:val="none" w:sz="0" w:space="0" w:color="auto"/>
                                            <w:left w:val="none" w:sz="0" w:space="0" w:color="auto"/>
                                            <w:bottom w:val="none" w:sz="0" w:space="0" w:color="auto"/>
                                            <w:right w:val="none" w:sz="0" w:space="0" w:color="auto"/>
                                          </w:divBdr>
                                          <w:divsChild>
                                            <w:div w:id="1780561208">
                                              <w:marLeft w:val="0"/>
                                              <w:marRight w:val="0"/>
                                              <w:marTop w:val="0"/>
                                              <w:marBottom w:val="0"/>
                                              <w:divBdr>
                                                <w:top w:val="none" w:sz="0" w:space="0" w:color="auto"/>
                                                <w:left w:val="none" w:sz="0" w:space="0" w:color="auto"/>
                                                <w:bottom w:val="none" w:sz="0" w:space="0" w:color="auto"/>
                                                <w:right w:val="none" w:sz="0" w:space="0" w:color="auto"/>
                                              </w:divBdr>
                                              <w:divsChild>
                                                <w:div w:id="35006660">
                                                  <w:marLeft w:val="0"/>
                                                  <w:marRight w:val="0"/>
                                                  <w:marTop w:val="0"/>
                                                  <w:marBottom w:val="0"/>
                                                  <w:divBdr>
                                                    <w:top w:val="none" w:sz="0" w:space="0" w:color="auto"/>
                                                    <w:left w:val="none" w:sz="0" w:space="0" w:color="auto"/>
                                                    <w:bottom w:val="none" w:sz="0" w:space="0" w:color="auto"/>
                                                    <w:right w:val="none" w:sz="0" w:space="0" w:color="auto"/>
                                                  </w:divBdr>
                                                  <w:divsChild>
                                                    <w:div w:id="388039140">
                                                      <w:marLeft w:val="0"/>
                                                      <w:marRight w:val="0"/>
                                                      <w:marTop w:val="0"/>
                                                      <w:marBottom w:val="0"/>
                                                      <w:divBdr>
                                                        <w:top w:val="none" w:sz="0" w:space="0" w:color="auto"/>
                                                        <w:left w:val="none" w:sz="0" w:space="0" w:color="auto"/>
                                                        <w:bottom w:val="none" w:sz="0" w:space="0" w:color="auto"/>
                                                        <w:right w:val="none" w:sz="0" w:space="0" w:color="auto"/>
                                                      </w:divBdr>
                                                      <w:divsChild>
                                                        <w:div w:id="13967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87845">
                  <w:marLeft w:val="0"/>
                  <w:marRight w:val="0"/>
                  <w:marTop w:val="0"/>
                  <w:marBottom w:val="0"/>
                  <w:divBdr>
                    <w:top w:val="none" w:sz="0" w:space="0" w:color="auto"/>
                    <w:left w:val="none" w:sz="0" w:space="0" w:color="auto"/>
                    <w:bottom w:val="none" w:sz="0" w:space="0" w:color="auto"/>
                    <w:right w:val="none" w:sz="0" w:space="0" w:color="auto"/>
                  </w:divBdr>
                </w:div>
                <w:div w:id="1349479929">
                  <w:marLeft w:val="0"/>
                  <w:marRight w:val="0"/>
                  <w:marTop w:val="0"/>
                  <w:marBottom w:val="0"/>
                  <w:divBdr>
                    <w:top w:val="none" w:sz="0" w:space="0" w:color="auto"/>
                    <w:left w:val="none" w:sz="0" w:space="0" w:color="auto"/>
                    <w:bottom w:val="none" w:sz="0" w:space="0" w:color="auto"/>
                    <w:right w:val="none" w:sz="0" w:space="0" w:color="auto"/>
                  </w:divBdr>
                  <w:divsChild>
                    <w:div w:id="458379078">
                      <w:marLeft w:val="0"/>
                      <w:marRight w:val="0"/>
                      <w:marTop w:val="0"/>
                      <w:marBottom w:val="0"/>
                      <w:divBdr>
                        <w:top w:val="none" w:sz="0" w:space="0" w:color="auto"/>
                        <w:left w:val="none" w:sz="0" w:space="0" w:color="auto"/>
                        <w:bottom w:val="none" w:sz="0" w:space="0" w:color="auto"/>
                        <w:right w:val="none" w:sz="0" w:space="0" w:color="auto"/>
                      </w:divBdr>
                      <w:divsChild>
                        <w:div w:id="704788593">
                          <w:marLeft w:val="0"/>
                          <w:marRight w:val="0"/>
                          <w:marTop w:val="0"/>
                          <w:marBottom w:val="0"/>
                          <w:divBdr>
                            <w:top w:val="none" w:sz="0" w:space="0" w:color="auto"/>
                            <w:left w:val="none" w:sz="0" w:space="0" w:color="auto"/>
                            <w:bottom w:val="none" w:sz="0" w:space="0" w:color="auto"/>
                            <w:right w:val="none" w:sz="0" w:space="0" w:color="auto"/>
                          </w:divBdr>
                        </w:div>
                        <w:div w:id="2045786817">
                          <w:marLeft w:val="0"/>
                          <w:marRight w:val="0"/>
                          <w:marTop w:val="0"/>
                          <w:marBottom w:val="0"/>
                          <w:divBdr>
                            <w:top w:val="none" w:sz="0" w:space="0" w:color="auto"/>
                            <w:left w:val="none" w:sz="0" w:space="0" w:color="auto"/>
                            <w:bottom w:val="none" w:sz="0" w:space="0" w:color="auto"/>
                            <w:right w:val="none" w:sz="0" w:space="0" w:color="auto"/>
                          </w:divBdr>
                          <w:divsChild>
                            <w:div w:id="1862471467">
                              <w:marLeft w:val="0"/>
                              <w:marRight w:val="0"/>
                              <w:marTop w:val="0"/>
                              <w:marBottom w:val="0"/>
                              <w:divBdr>
                                <w:top w:val="none" w:sz="0" w:space="0" w:color="auto"/>
                                <w:left w:val="none" w:sz="0" w:space="0" w:color="auto"/>
                                <w:bottom w:val="none" w:sz="0" w:space="0" w:color="auto"/>
                                <w:right w:val="none" w:sz="0" w:space="0" w:color="auto"/>
                              </w:divBdr>
                              <w:divsChild>
                                <w:div w:id="1943877315">
                                  <w:marLeft w:val="0"/>
                                  <w:marRight w:val="0"/>
                                  <w:marTop w:val="0"/>
                                  <w:marBottom w:val="0"/>
                                  <w:divBdr>
                                    <w:top w:val="none" w:sz="0" w:space="0" w:color="auto"/>
                                    <w:left w:val="none" w:sz="0" w:space="0" w:color="auto"/>
                                    <w:bottom w:val="none" w:sz="0" w:space="0" w:color="auto"/>
                                    <w:right w:val="none" w:sz="0" w:space="0" w:color="auto"/>
                                  </w:divBdr>
                                  <w:divsChild>
                                    <w:div w:id="289089969">
                                      <w:marLeft w:val="0"/>
                                      <w:marRight w:val="0"/>
                                      <w:marTop w:val="0"/>
                                      <w:marBottom w:val="0"/>
                                      <w:divBdr>
                                        <w:top w:val="none" w:sz="0" w:space="0" w:color="auto"/>
                                        <w:left w:val="none" w:sz="0" w:space="0" w:color="auto"/>
                                        <w:bottom w:val="none" w:sz="0" w:space="0" w:color="auto"/>
                                        <w:right w:val="none" w:sz="0" w:space="0" w:color="auto"/>
                                      </w:divBdr>
                                      <w:divsChild>
                                        <w:div w:id="1014267326">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1205947903">
                                              <w:marLeft w:val="0"/>
                                              <w:marRight w:val="0"/>
                                              <w:marTop w:val="0"/>
                                              <w:marBottom w:val="0"/>
                                              <w:divBdr>
                                                <w:top w:val="none" w:sz="0" w:space="0" w:color="auto"/>
                                                <w:left w:val="none" w:sz="0" w:space="0" w:color="auto"/>
                                                <w:bottom w:val="none" w:sz="0" w:space="0" w:color="auto"/>
                                                <w:right w:val="none" w:sz="0" w:space="0" w:color="auto"/>
                                              </w:divBdr>
                                              <w:divsChild>
                                                <w:div w:id="230506496">
                                                  <w:marLeft w:val="0"/>
                                                  <w:marRight w:val="0"/>
                                                  <w:marTop w:val="0"/>
                                                  <w:marBottom w:val="0"/>
                                                  <w:divBdr>
                                                    <w:top w:val="none" w:sz="0" w:space="0" w:color="auto"/>
                                                    <w:left w:val="none" w:sz="0" w:space="0" w:color="auto"/>
                                                    <w:bottom w:val="none" w:sz="0" w:space="0" w:color="auto"/>
                                                    <w:right w:val="none" w:sz="0" w:space="0" w:color="auto"/>
                                                  </w:divBdr>
                                                  <w:divsChild>
                                                    <w:div w:id="1458987299">
                                                      <w:marLeft w:val="0"/>
                                                      <w:marRight w:val="0"/>
                                                      <w:marTop w:val="0"/>
                                                      <w:marBottom w:val="0"/>
                                                      <w:divBdr>
                                                        <w:top w:val="none" w:sz="0" w:space="0" w:color="auto"/>
                                                        <w:left w:val="none" w:sz="0" w:space="0" w:color="auto"/>
                                                        <w:bottom w:val="none" w:sz="0" w:space="0" w:color="auto"/>
                                                        <w:right w:val="none" w:sz="0" w:space="0" w:color="auto"/>
                                                      </w:divBdr>
                                                      <w:divsChild>
                                                        <w:div w:id="1847668361">
                                                          <w:marLeft w:val="0"/>
                                                          <w:marRight w:val="0"/>
                                                          <w:marTop w:val="0"/>
                                                          <w:marBottom w:val="0"/>
                                                          <w:divBdr>
                                                            <w:top w:val="none" w:sz="0" w:space="0" w:color="auto"/>
                                                            <w:left w:val="none" w:sz="0" w:space="0" w:color="auto"/>
                                                            <w:bottom w:val="none" w:sz="0" w:space="0" w:color="auto"/>
                                                            <w:right w:val="none" w:sz="0" w:space="0" w:color="auto"/>
                                                          </w:divBdr>
                                                          <w:divsChild>
                                                            <w:div w:id="1578519707">
                                                              <w:marLeft w:val="0"/>
                                                              <w:marRight w:val="0"/>
                                                              <w:marTop w:val="0"/>
                                                              <w:marBottom w:val="0"/>
                                                              <w:divBdr>
                                                                <w:top w:val="none" w:sz="0" w:space="0" w:color="auto"/>
                                                                <w:left w:val="none" w:sz="0" w:space="0" w:color="auto"/>
                                                                <w:bottom w:val="none" w:sz="0" w:space="0" w:color="auto"/>
                                                                <w:right w:val="none" w:sz="0" w:space="0" w:color="auto"/>
                                                              </w:divBdr>
                                                            </w:div>
                                                            <w:div w:id="2040355495">
                                                              <w:marLeft w:val="0"/>
                                                              <w:marRight w:val="0"/>
                                                              <w:marTop w:val="0"/>
                                                              <w:marBottom w:val="0"/>
                                                              <w:divBdr>
                                                                <w:top w:val="none" w:sz="0" w:space="0" w:color="auto"/>
                                                                <w:left w:val="none" w:sz="0" w:space="0" w:color="auto"/>
                                                                <w:bottom w:val="none" w:sz="0" w:space="0" w:color="auto"/>
                                                                <w:right w:val="none" w:sz="0" w:space="0" w:color="auto"/>
                                                              </w:divBdr>
                                                              <w:divsChild>
                                                                <w:div w:id="52117318">
                                                                  <w:marLeft w:val="0"/>
                                                                  <w:marRight w:val="0"/>
                                                                  <w:marTop w:val="0"/>
                                                                  <w:marBottom w:val="0"/>
                                                                  <w:divBdr>
                                                                    <w:top w:val="none" w:sz="0" w:space="0" w:color="auto"/>
                                                                    <w:left w:val="none" w:sz="0" w:space="0" w:color="auto"/>
                                                                    <w:bottom w:val="none" w:sz="0" w:space="0" w:color="auto"/>
                                                                    <w:right w:val="none" w:sz="0" w:space="0" w:color="auto"/>
                                                                  </w:divBdr>
                                                                  <w:divsChild>
                                                                    <w:div w:id="18704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447599">
          <w:marLeft w:val="0"/>
          <w:marRight w:val="0"/>
          <w:marTop w:val="0"/>
          <w:marBottom w:val="0"/>
          <w:divBdr>
            <w:top w:val="none" w:sz="0" w:space="0" w:color="auto"/>
            <w:left w:val="none" w:sz="0" w:space="0" w:color="auto"/>
            <w:bottom w:val="none" w:sz="0" w:space="0" w:color="auto"/>
            <w:right w:val="none" w:sz="0" w:space="0" w:color="auto"/>
          </w:divBdr>
          <w:divsChild>
            <w:div w:id="1557351432">
              <w:marLeft w:val="0"/>
              <w:marRight w:val="0"/>
              <w:marTop w:val="0"/>
              <w:marBottom w:val="0"/>
              <w:divBdr>
                <w:top w:val="none" w:sz="0" w:space="0" w:color="auto"/>
                <w:left w:val="none" w:sz="0" w:space="0" w:color="auto"/>
                <w:bottom w:val="none" w:sz="0" w:space="0" w:color="auto"/>
                <w:right w:val="none" w:sz="0" w:space="0" w:color="auto"/>
              </w:divBdr>
              <w:divsChild>
                <w:div w:id="126244265">
                  <w:marLeft w:val="0"/>
                  <w:marRight w:val="0"/>
                  <w:marTop w:val="0"/>
                  <w:marBottom w:val="0"/>
                  <w:divBdr>
                    <w:top w:val="none" w:sz="0" w:space="0" w:color="auto"/>
                    <w:left w:val="none" w:sz="0" w:space="0" w:color="auto"/>
                    <w:bottom w:val="none" w:sz="0" w:space="0" w:color="auto"/>
                    <w:right w:val="none" w:sz="0" w:space="0" w:color="auto"/>
                  </w:divBdr>
                  <w:divsChild>
                    <w:div w:id="1314329254">
                      <w:marLeft w:val="0"/>
                      <w:marRight w:val="0"/>
                      <w:marTop w:val="0"/>
                      <w:marBottom w:val="0"/>
                      <w:divBdr>
                        <w:top w:val="none" w:sz="0" w:space="0" w:color="auto"/>
                        <w:left w:val="none" w:sz="0" w:space="0" w:color="auto"/>
                        <w:bottom w:val="none" w:sz="0" w:space="0" w:color="auto"/>
                        <w:right w:val="none" w:sz="0" w:space="0" w:color="auto"/>
                      </w:divBdr>
                      <w:divsChild>
                        <w:div w:id="517349293">
                          <w:marLeft w:val="0"/>
                          <w:marRight w:val="0"/>
                          <w:marTop w:val="0"/>
                          <w:marBottom w:val="0"/>
                          <w:divBdr>
                            <w:top w:val="none" w:sz="0" w:space="0" w:color="auto"/>
                            <w:left w:val="none" w:sz="0" w:space="0" w:color="auto"/>
                            <w:bottom w:val="none" w:sz="0" w:space="0" w:color="auto"/>
                            <w:right w:val="none" w:sz="0" w:space="0" w:color="auto"/>
                          </w:divBdr>
                          <w:divsChild>
                            <w:div w:id="1809281821">
                              <w:marLeft w:val="0"/>
                              <w:marRight w:val="0"/>
                              <w:marTop w:val="0"/>
                              <w:marBottom w:val="0"/>
                              <w:divBdr>
                                <w:top w:val="none" w:sz="0" w:space="0" w:color="auto"/>
                                <w:left w:val="none" w:sz="0" w:space="0" w:color="auto"/>
                                <w:bottom w:val="none" w:sz="0" w:space="0" w:color="auto"/>
                                <w:right w:val="none" w:sz="0" w:space="0" w:color="auto"/>
                              </w:divBdr>
                              <w:divsChild>
                                <w:div w:id="2083480786">
                                  <w:marLeft w:val="0"/>
                                  <w:marRight w:val="0"/>
                                  <w:marTop w:val="0"/>
                                  <w:marBottom w:val="0"/>
                                  <w:divBdr>
                                    <w:top w:val="none" w:sz="0" w:space="0" w:color="auto"/>
                                    <w:left w:val="none" w:sz="0" w:space="0" w:color="auto"/>
                                    <w:bottom w:val="none" w:sz="0" w:space="0" w:color="auto"/>
                                    <w:right w:val="none" w:sz="0" w:space="0" w:color="auto"/>
                                  </w:divBdr>
                                  <w:divsChild>
                                    <w:div w:id="1175345178">
                                      <w:marLeft w:val="0"/>
                                      <w:marRight w:val="0"/>
                                      <w:marTop w:val="0"/>
                                      <w:marBottom w:val="0"/>
                                      <w:divBdr>
                                        <w:top w:val="none" w:sz="0" w:space="0" w:color="auto"/>
                                        <w:left w:val="none" w:sz="0" w:space="0" w:color="auto"/>
                                        <w:bottom w:val="none" w:sz="0" w:space="0" w:color="auto"/>
                                        <w:right w:val="none" w:sz="0" w:space="0" w:color="auto"/>
                                      </w:divBdr>
                                      <w:divsChild>
                                        <w:div w:id="1170364961">
                                          <w:marLeft w:val="0"/>
                                          <w:marRight w:val="0"/>
                                          <w:marTop w:val="0"/>
                                          <w:marBottom w:val="0"/>
                                          <w:divBdr>
                                            <w:top w:val="none" w:sz="0" w:space="0" w:color="auto"/>
                                            <w:left w:val="none" w:sz="0" w:space="0" w:color="auto"/>
                                            <w:bottom w:val="none" w:sz="0" w:space="0" w:color="auto"/>
                                            <w:right w:val="none" w:sz="0" w:space="0" w:color="auto"/>
                                          </w:divBdr>
                                        </w:div>
                                        <w:div w:id="10486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282">
                              <w:marLeft w:val="0"/>
                              <w:marRight w:val="0"/>
                              <w:marTop w:val="120"/>
                              <w:marBottom w:val="0"/>
                              <w:divBdr>
                                <w:top w:val="none" w:sz="0" w:space="0" w:color="auto"/>
                                <w:left w:val="none" w:sz="0" w:space="0" w:color="auto"/>
                                <w:bottom w:val="none" w:sz="0" w:space="0" w:color="auto"/>
                                <w:right w:val="none" w:sz="0" w:space="0" w:color="auto"/>
                              </w:divBdr>
                              <w:divsChild>
                                <w:div w:id="1043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14649">
      <w:bodyDiv w:val="1"/>
      <w:marLeft w:val="0"/>
      <w:marRight w:val="0"/>
      <w:marTop w:val="0"/>
      <w:marBottom w:val="0"/>
      <w:divBdr>
        <w:top w:val="none" w:sz="0" w:space="0" w:color="auto"/>
        <w:left w:val="none" w:sz="0" w:space="0" w:color="auto"/>
        <w:bottom w:val="none" w:sz="0" w:space="0" w:color="auto"/>
        <w:right w:val="none" w:sz="0" w:space="0" w:color="auto"/>
      </w:divBdr>
      <w:divsChild>
        <w:div w:id="1043093736">
          <w:marLeft w:val="0"/>
          <w:marRight w:val="0"/>
          <w:marTop w:val="0"/>
          <w:marBottom w:val="0"/>
          <w:divBdr>
            <w:top w:val="none" w:sz="0" w:space="0" w:color="auto"/>
            <w:left w:val="none" w:sz="0" w:space="0" w:color="auto"/>
            <w:bottom w:val="none" w:sz="0" w:space="0" w:color="auto"/>
            <w:right w:val="none" w:sz="0" w:space="0" w:color="auto"/>
          </w:divBdr>
        </w:div>
        <w:div w:id="902955533">
          <w:marLeft w:val="0"/>
          <w:marRight w:val="0"/>
          <w:marTop w:val="0"/>
          <w:marBottom w:val="0"/>
          <w:divBdr>
            <w:top w:val="none" w:sz="0" w:space="0" w:color="auto"/>
            <w:left w:val="none" w:sz="0" w:space="0" w:color="auto"/>
            <w:bottom w:val="none" w:sz="0" w:space="0" w:color="auto"/>
            <w:right w:val="none" w:sz="0" w:space="0" w:color="auto"/>
          </w:divBdr>
          <w:divsChild>
            <w:div w:id="1408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788">
      <w:bodyDiv w:val="1"/>
      <w:marLeft w:val="0"/>
      <w:marRight w:val="0"/>
      <w:marTop w:val="0"/>
      <w:marBottom w:val="0"/>
      <w:divBdr>
        <w:top w:val="none" w:sz="0" w:space="0" w:color="auto"/>
        <w:left w:val="none" w:sz="0" w:space="0" w:color="auto"/>
        <w:bottom w:val="none" w:sz="0" w:space="0" w:color="auto"/>
        <w:right w:val="none" w:sz="0" w:space="0" w:color="auto"/>
      </w:divBdr>
      <w:divsChild>
        <w:div w:id="1277101984">
          <w:marLeft w:val="0"/>
          <w:marRight w:val="0"/>
          <w:marTop w:val="0"/>
          <w:marBottom w:val="0"/>
          <w:divBdr>
            <w:top w:val="none" w:sz="0" w:space="0" w:color="auto"/>
            <w:left w:val="none" w:sz="0" w:space="0" w:color="auto"/>
            <w:bottom w:val="none" w:sz="0" w:space="0" w:color="auto"/>
            <w:right w:val="none" w:sz="0" w:space="0" w:color="auto"/>
          </w:divBdr>
        </w:div>
        <w:div w:id="1950815132">
          <w:marLeft w:val="0"/>
          <w:marRight w:val="0"/>
          <w:marTop w:val="0"/>
          <w:marBottom w:val="0"/>
          <w:divBdr>
            <w:top w:val="none" w:sz="0" w:space="0" w:color="auto"/>
            <w:left w:val="none" w:sz="0" w:space="0" w:color="auto"/>
            <w:bottom w:val="none" w:sz="0" w:space="0" w:color="auto"/>
            <w:right w:val="none" w:sz="0" w:space="0" w:color="auto"/>
          </w:divBdr>
          <w:divsChild>
            <w:div w:id="4612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634">
      <w:bodyDiv w:val="1"/>
      <w:marLeft w:val="0"/>
      <w:marRight w:val="0"/>
      <w:marTop w:val="0"/>
      <w:marBottom w:val="0"/>
      <w:divBdr>
        <w:top w:val="none" w:sz="0" w:space="0" w:color="auto"/>
        <w:left w:val="none" w:sz="0" w:space="0" w:color="auto"/>
        <w:bottom w:val="none" w:sz="0" w:space="0" w:color="auto"/>
        <w:right w:val="none" w:sz="0" w:space="0" w:color="auto"/>
      </w:divBdr>
      <w:divsChild>
        <w:div w:id="748386922">
          <w:marLeft w:val="0"/>
          <w:marRight w:val="0"/>
          <w:marTop w:val="0"/>
          <w:marBottom w:val="0"/>
          <w:divBdr>
            <w:top w:val="none" w:sz="0" w:space="0" w:color="auto"/>
            <w:left w:val="none" w:sz="0" w:space="0" w:color="auto"/>
            <w:bottom w:val="none" w:sz="0" w:space="0" w:color="auto"/>
            <w:right w:val="none" w:sz="0" w:space="0" w:color="auto"/>
          </w:divBdr>
        </w:div>
        <w:div w:id="1584415161">
          <w:marLeft w:val="0"/>
          <w:marRight w:val="0"/>
          <w:marTop w:val="0"/>
          <w:marBottom w:val="0"/>
          <w:divBdr>
            <w:top w:val="none" w:sz="0" w:space="0" w:color="auto"/>
            <w:left w:val="none" w:sz="0" w:space="0" w:color="auto"/>
            <w:bottom w:val="none" w:sz="0" w:space="0" w:color="auto"/>
            <w:right w:val="none" w:sz="0" w:space="0" w:color="auto"/>
          </w:divBdr>
          <w:divsChild>
            <w:div w:id="17376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3655">
      <w:bodyDiv w:val="1"/>
      <w:marLeft w:val="0"/>
      <w:marRight w:val="0"/>
      <w:marTop w:val="0"/>
      <w:marBottom w:val="0"/>
      <w:divBdr>
        <w:top w:val="none" w:sz="0" w:space="0" w:color="auto"/>
        <w:left w:val="none" w:sz="0" w:space="0" w:color="auto"/>
        <w:bottom w:val="none" w:sz="0" w:space="0" w:color="auto"/>
        <w:right w:val="none" w:sz="0" w:space="0" w:color="auto"/>
      </w:divBdr>
    </w:div>
    <w:div w:id="1715350609">
      <w:bodyDiv w:val="1"/>
      <w:marLeft w:val="0"/>
      <w:marRight w:val="0"/>
      <w:marTop w:val="0"/>
      <w:marBottom w:val="0"/>
      <w:divBdr>
        <w:top w:val="none" w:sz="0" w:space="0" w:color="auto"/>
        <w:left w:val="none" w:sz="0" w:space="0" w:color="auto"/>
        <w:bottom w:val="none" w:sz="0" w:space="0" w:color="auto"/>
        <w:right w:val="none" w:sz="0" w:space="0" w:color="auto"/>
      </w:divBdr>
    </w:div>
    <w:div w:id="19542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To=speranza24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C79F-D2A2-4EC2-A3F3-FFED5E5F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cp:lastPrinted>2023-09-13T21:02:00Z</cp:lastPrinted>
  <dcterms:created xsi:type="dcterms:W3CDTF">2023-09-13T21:36:00Z</dcterms:created>
  <dcterms:modified xsi:type="dcterms:W3CDTF">2023-09-13T21:36:00Z</dcterms:modified>
</cp:coreProperties>
</file>